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7A1149" w:rsidP="001A3988">
      <w:pPr>
        <w:rPr>
          <w:sz w:val="28"/>
          <w:szCs w:val="28"/>
        </w:rPr>
      </w:pPr>
      <w:r w:rsidRPr="007A1149">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A40" w:rsidRPr="006C3A40" w:rsidRDefault="00DC0EE5" w:rsidP="006C3A40">
                  <w:pPr>
                    <w:jc w:val="both"/>
                    <w:rPr>
                      <w:sz w:val="22"/>
                      <w:szCs w:val="22"/>
                    </w:rPr>
                  </w:pPr>
                  <w:r w:rsidRPr="007C022A">
                    <w:rPr>
                      <w:sz w:val="22"/>
                      <w:szCs w:val="22"/>
                    </w:rPr>
                    <w:t>Приложение  к ОПОП по направлению подготовки: 44.04.02 Психолого-педагогическое образование (уровень магистратуры), направленность (профиль) программы «Управление дошкольным образованием»,</w:t>
                  </w:r>
                  <w:r w:rsidR="00F36C96">
                    <w:rPr>
                      <w:sz w:val="22"/>
                      <w:szCs w:val="22"/>
                    </w:rPr>
                    <w:t xml:space="preserve"> утв. приказом ректора ОмГА от </w:t>
                  </w:r>
                  <w:r w:rsidR="006C3A40" w:rsidRPr="006C3A40">
                    <w:rPr>
                      <w:sz w:val="22"/>
                      <w:szCs w:val="22"/>
                    </w:rPr>
                    <w:t>от 2</w:t>
                  </w:r>
                  <w:r w:rsidR="00727280">
                    <w:rPr>
                      <w:sz w:val="22"/>
                      <w:szCs w:val="22"/>
                    </w:rPr>
                    <w:t>5</w:t>
                  </w:r>
                  <w:r w:rsidR="006C3A40" w:rsidRPr="006C3A40">
                    <w:rPr>
                      <w:sz w:val="22"/>
                      <w:szCs w:val="22"/>
                    </w:rPr>
                    <w:t>.03.202</w:t>
                  </w:r>
                  <w:r w:rsidR="00727280">
                    <w:rPr>
                      <w:sz w:val="22"/>
                      <w:szCs w:val="22"/>
                    </w:rPr>
                    <w:t>4</w:t>
                  </w:r>
                  <w:r w:rsidR="006C3A40" w:rsidRPr="006C3A40">
                    <w:rPr>
                      <w:sz w:val="22"/>
                      <w:szCs w:val="22"/>
                    </w:rPr>
                    <w:t xml:space="preserve"> №</w:t>
                  </w:r>
                  <w:r w:rsidR="00727280">
                    <w:rPr>
                      <w:sz w:val="22"/>
                      <w:szCs w:val="22"/>
                    </w:rPr>
                    <w:t>34</w:t>
                  </w:r>
                </w:p>
                <w:p w:rsidR="00DC0EE5" w:rsidRPr="007C022A" w:rsidRDefault="00DC0EE5" w:rsidP="00463385">
                  <w:pPr>
                    <w:jc w:val="both"/>
                    <w:rPr>
                      <w:sz w:val="22"/>
                      <w:szCs w:val="22"/>
                    </w:rPr>
                  </w:pP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7C022A">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7A1149" w:rsidP="00463385">
      <w:pPr>
        <w:ind w:right="1"/>
        <w:contextualSpacing/>
        <w:jc w:val="center"/>
        <w:rPr>
          <w:noProof/>
          <w:sz w:val="28"/>
          <w:szCs w:val="28"/>
        </w:rPr>
      </w:pPr>
      <w:r w:rsidRPr="007A1149">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0EE5" w:rsidRPr="00C94464" w:rsidRDefault="00DC0EE5" w:rsidP="00463385">
                  <w:pPr>
                    <w:jc w:val="center"/>
                  </w:pPr>
                  <w:r w:rsidRPr="00C94464">
                    <w:t>УТВЕРЖДАЮ:</w:t>
                  </w:r>
                </w:p>
                <w:p w:rsidR="00DC0EE5" w:rsidRPr="00C94464" w:rsidRDefault="00DC0EE5" w:rsidP="00463385">
                  <w:pPr>
                    <w:jc w:val="center"/>
                  </w:pPr>
                  <w:r w:rsidRPr="00C94464">
                    <w:t>Ректор, д.фил.н., профессор</w:t>
                  </w:r>
                </w:p>
                <w:p w:rsidR="00DC0EE5" w:rsidRDefault="00DC0EE5" w:rsidP="00463385">
                  <w:pPr>
                    <w:jc w:val="center"/>
                  </w:pPr>
                </w:p>
                <w:p w:rsidR="00DC0EE5" w:rsidRPr="00C94464" w:rsidRDefault="00DC0EE5" w:rsidP="00463385">
                  <w:pPr>
                    <w:jc w:val="center"/>
                  </w:pPr>
                  <w:r w:rsidRPr="00C94464">
                    <w:t>______________А.Э. Еремеев</w:t>
                  </w:r>
                </w:p>
                <w:p w:rsidR="006C3A40" w:rsidRPr="006C3A40" w:rsidRDefault="00F36C96" w:rsidP="006C3A40">
                  <w:pPr>
                    <w:jc w:val="center"/>
                  </w:pPr>
                  <w:r>
                    <w:t xml:space="preserve">                             </w:t>
                  </w:r>
                  <w:r w:rsidR="006C3A40" w:rsidRPr="006C3A40">
                    <w:t>2</w:t>
                  </w:r>
                  <w:r w:rsidR="00727280">
                    <w:t>5</w:t>
                  </w:r>
                  <w:r w:rsidR="006C3A40" w:rsidRPr="006C3A40">
                    <w:t>.03.202</w:t>
                  </w:r>
                  <w:r w:rsidR="00727280">
                    <w:t>4</w:t>
                  </w:r>
                  <w:r w:rsidR="006C3A40" w:rsidRPr="006C3A40">
                    <w:t xml:space="preserve"> г.</w:t>
                  </w:r>
                </w:p>
                <w:p w:rsidR="00DC0EE5" w:rsidRPr="00C94464" w:rsidRDefault="00DC0EE5"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C022A" w:rsidRDefault="00692DC8" w:rsidP="00686E29">
      <w:pPr>
        <w:suppressAutoHyphens/>
        <w:jc w:val="center"/>
      </w:pPr>
    </w:p>
    <w:p w:rsidR="007C022A" w:rsidRPr="007C022A" w:rsidRDefault="00692DC8" w:rsidP="00686E29">
      <w:pPr>
        <w:suppressAutoHyphens/>
        <w:jc w:val="center"/>
        <w:rPr>
          <w:b/>
        </w:rPr>
      </w:pPr>
      <w:r w:rsidRPr="007C022A">
        <w:t xml:space="preserve">Направление подготовки: </w:t>
      </w:r>
      <w:r w:rsidR="007C022A" w:rsidRPr="007C022A">
        <w:rPr>
          <w:b/>
        </w:rPr>
        <w:t xml:space="preserve">44.04.02 Психолого-педагогическое образование </w:t>
      </w:r>
      <w:r w:rsidR="007C022A" w:rsidRPr="007C022A">
        <w:rPr>
          <w:b/>
        </w:rPr>
        <w:br/>
        <w:t>(уровень магистратуры)</w:t>
      </w:r>
    </w:p>
    <w:p w:rsidR="00692DC8" w:rsidRPr="007C022A" w:rsidRDefault="00692DC8" w:rsidP="00686E29">
      <w:pPr>
        <w:suppressAutoHyphens/>
        <w:jc w:val="center"/>
      </w:pPr>
      <w:r w:rsidRPr="007C022A">
        <w:t>Направленность (профиль) программы: «</w:t>
      </w:r>
      <w:r w:rsidR="007C022A" w:rsidRPr="007C022A">
        <w:rPr>
          <w:b/>
        </w:rPr>
        <w:t>Управление дошкольным образованием</w:t>
      </w:r>
      <w:r w:rsidRPr="007C022A">
        <w:t>»</w:t>
      </w:r>
    </w:p>
    <w:p w:rsidR="00692DC8" w:rsidRPr="007C022A" w:rsidRDefault="00692DC8" w:rsidP="00686E29">
      <w:pPr>
        <w:suppressAutoHyphens/>
        <w:rPr>
          <w:b/>
        </w:rPr>
      </w:pPr>
    </w:p>
    <w:p w:rsidR="00395B4F" w:rsidRPr="007C022A" w:rsidRDefault="00395B4F" w:rsidP="00395B4F">
      <w:pPr>
        <w:jc w:val="both"/>
        <w:rPr>
          <w:rFonts w:eastAsia="Courier New"/>
          <w:b/>
          <w:lang w:bidi="ru-RU"/>
        </w:rPr>
      </w:pPr>
      <w:r w:rsidRPr="007C022A">
        <w:rPr>
          <w:i/>
        </w:rPr>
        <w:t>Области профессиональной деятельности.</w:t>
      </w:r>
      <w:r w:rsidRPr="007C022A">
        <w:t xml:space="preserve"> </w:t>
      </w:r>
      <w:r w:rsidRPr="007C022A">
        <w:rPr>
          <w:rFonts w:eastAsia="Courier New"/>
          <w:i/>
          <w:lang w:bidi="ru-RU"/>
        </w:rPr>
        <w:t>Профессиональные стандарты</w:t>
      </w:r>
      <w:r w:rsidRPr="007C022A">
        <w:rPr>
          <w:rFonts w:eastAsia="Courier New"/>
          <w:b/>
          <w:lang w:bidi="ru-RU"/>
        </w:rPr>
        <w:t xml:space="preserve">: </w:t>
      </w:r>
    </w:p>
    <w:p w:rsidR="007C022A" w:rsidRPr="007C022A" w:rsidRDefault="007C022A" w:rsidP="00395B4F">
      <w:pPr>
        <w:jc w:val="both"/>
        <w:rPr>
          <w:rFonts w:eastAsia="Courier New"/>
          <w:b/>
          <w:lang w:bidi="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w:t>
            </w:r>
          </w:p>
        </w:tc>
        <w:tc>
          <w:tcPr>
            <w:tcW w:w="8405" w:type="dxa"/>
            <w:vAlign w:val="center"/>
          </w:tcPr>
          <w:p w:rsidR="007C022A" w:rsidRPr="007C022A" w:rsidRDefault="007C022A" w:rsidP="00364B86">
            <w:pPr>
              <w:rPr>
                <w:highlight w:val="yellow"/>
              </w:rPr>
            </w:pPr>
            <w:r w:rsidRPr="007C022A">
              <w:t>ОБРАЗОВАНИЕ И НАУКА</w:t>
            </w:r>
          </w:p>
        </w:tc>
      </w:tr>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01.003</w:t>
            </w:r>
          </w:p>
        </w:tc>
        <w:tc>
          <w:tcPr>
            <w:tcW w:w="8405" w:type="dxa"/>
            <w:vAlign w:val="center"/>
          </w:tcPr>
          <w:p w:rsidR="007C022A" w:rsidRPr="007C022A" w:rsidRDefault="007C022A" w:rsidP="00364B86">
            <w:pPr>
              <w:rPr>
                <w:highlight w:val="yellow"/>
              </w:rPr>
            </w:pPr>
            <w:r w:rsidRPr="007C022A">
              <w:t>ПЕДАГОГ ДОПОЛНИТЕЛЬНОГО ОБРАЗОВАНИЯ ДЕТЕЙ И ВЗРОСЛЫХ</w:t>
            </w:r>
          </w:p>
        </w:tc>
      </w:tr>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01.004</w:t>
            </w:r>
          </w:p>
        </w:tc>
        <w:tc>
          <w:tcPr>
            <w:tcW w:w="8405" w:type="dxa"/>
            <w:vAlign w:val="center"/>
          </w:tcPr>
          <w:p w:rsidR="007C022A" w:rsidRPr="007C022A" w:rsidRDefault="007C022A" w:rsidP="00364B86">
            <w:r w:rsidRPr="007C022A">
              <w:t>ПЕДАГОГ ПРОФЕССИОНАЛЬНОГО ОБУЧЕНИЯ, ПРОФЕССИОНАЛЬН</w:t>
            </w:r>
            <w:r w:rsidRPr="007C022A">
              <w:t>О</w:t>
            </w:r>
            <w:r w:rsidRPr="007C022A">
              <w:t>ГО ОБРАЗОВАНИЯ И ДОПОЛНИТЕЛЬНОГО ПРОФЕССИОНАЛЬНОГО ОБРАЗОВАНИЯ</w:t>
            </w:r>
          </w:p>
        </w:tc>
      </w:tr>
    </w:tbl>
    <w:p w:rsidR="00395B4F" w:rsidRPr="007C022A" w:rsidRDefault="00395B4F" w:rsidP="00395B4F">
      <w:pPr>
        <w:jc w:val="both"/>
        <w:rPr>
          <w:rFonts w:eastAsia="Courier New"/>
          <w:b/>
          <w:lang w:bidi="ru-RU"/>
        </w:rPr>
      </w:pPr>
    </w:p>
    <w:p w:rsidR="00395B4F" w:rsidRPr="007C022A" w:rsidRDefault="00395B4F" w:rsidP="00395B4F">
      <w:pPr>
        <w:rPr>
          <w:rFonts w:eastAsia="SimSun"/>
          <w:b/>
          <w:kern w:val="2"/>
          <w:lang w:eastAsia="hi-IN" w:bidi="hi-IN"/>
        </w:rPr>
      </w:pPr>
      <w:r w:rsidRPr="007C022A">
        <w:rPr>
          <w:i/>
        </w:rPr>
        <w:t>Типы задач профессиональной деятельности</w:t>
      </w:r>
      <w:r w:rsidRPr="007C022A">
        <w:rPr>
          <w:b/>
        </w:rPr>
        <w:t xml:space="preserve">: </w:t>
      </w:r>
      <w:r w:rsidR="007C022A" w:rsidRPr="007C022A">
        <w:t>педагогический, проектный, организационно-управленческий</w:t>
      </w:r>
    </w:p>
    <w:p w:rsidR="00395B4F" w:rsidRPr="007C022A" w:rsidRDefault="00395B4F" w:rsidP="00395B4F">
      <w:pPr>
        <w:suppressAutoHyphens/>
        <w:jc w:val="center"/>
        <w:rPr>
          <w:rFonts w:eastAsia="SimSun"/>
          <w:b/>
          <w:kern w:val="2"/>
          <w:lang w:eastAsia="hi-IN" w:bidi="hi-IN"/>
        </w:rPr>
      </w:pPr>
    </w:p>
    <w:p w:rsidR="00395B4F" w:rsidRPr="007C022A" w:rsidRDefault="00395B4F" w:rsidP="00395B4F">
      <w:pPr>
        <w:suppressAutoHyphens/>
        <w:jc w:val="center"/>
        <w:rPr>
          <w:rFonts w:eastAsia="SimSun"/>
          <w:b/>
          <w:kern w:val="2"/>
          <w:lang w:eastAsia="hi-IN" w:bidi="hi-IN"/>
        </w:rPr>
      </w:pPr>
      <w:r w:rsidRPr="007C022A">
        <w:rPr>
          <w:rFonts w:eastAsia="SimSun"/>
          <w:b/>
          <w:kern w:val="2"/>
          <w:lang w:eastAsia="hi-IN" w:bidi="hi-IN"/>
        </w:rPr>
        <w:t xml:space="preserve"> Для обучающихся:</w:t>
      </w:r>
    </w:p>
    <w:p w:rsidR="006C3A40" w:rsidRPr="006C3A40" w:rsidRDefault="006C3A40" w:rsidP="006C3A40">
      <w:pPr>
        <w:jc w:val="center"/>
        <w:rPr>
          <w:rFonts w:eastAsia="SimSun"/>
          <w:kern w:val="2"/>
          <w:lang w:eastAsia="hi-IN" w:bidi="hi-IN"/>
        </w:rPr>
      </w:pPr>
      <w:r w:rsidRPr="006C3A40">
        <w:rPr>
          <w:rFonts w:eastAsia="SimSun"/>
          <w:kern w:val="2"/>
          <w:lang w:eastAsia="hi-IN" w:bidi="hi-IN"/>
        </w:rPr>
        <w:t xml:space="preserve">очной формы обучения </w:t>
      </w:r>
      <w:r w:rsidR="00727280">
        <w:rPr>
          <w:rFonts w:eastAsia="SimSun"/>
          <w:kern w:val="2"/>
          <w:lang w:eastAsia="hi-IN" w:bidi="hi-IN"/>
        </w:rPr>
        <w:t>2024</w:t>
      </w:r>
      <w:r w:rsidRPr="006C3A40">
        <w:rPr>
          <w:rFonts w:eastAsia="SimSun"/>
          <w:kern w:val="2"/>
          <w:lang w:eastAsia="hi-IN" w:bidi="hi-IN"/>
        </w:rPr>
        <w:t xml:space="preserve"> года набора  </w:t>
      </w:r>
    </w:p>
    <w:p w:rsidR="006C3A40" w:rsidRPr="006C3A40" w:rsidRDefault="006C3A40" w:rsidP="006C3A40">
      <w:pPr>
        <w:jc w:val="center"/>
        <w:rPr>
          <w:rFonts w:eastAsia="SimSun"/>
          <w:kern w:val="2"/>
          <w:lang w:eastAsia="hi-IN" w:bidi="hi-IN"/>
        </w:rPr>
      </w:pPr>
      <w:r w:rsidRPr="006C3A40">
        <w:rPr>
          <w:rFonts w:eastAsia="SimSun"/>
          <w:kern w:val="2"/>
          <w:lang w:eastAsia="hi-IN" w:bidi="hi-IN"/>
        </w:rPr>
        <w:t xml:space="preserve">заочной формы обучения </w:t>
      </w:r>
      <w:r w:rsidR="00727280">
        <w:rPr>
          <w:rFonts w:eastAsia="SimSun"/>
          <w:kern w:val="2"/>
          <w:lang w:eastAsia="hi-IN" w:bidi="hi-IN"/>
        </w:rPr>
        <w:t>2024</w:t>
      </w:r>
      <w:r w:rsidRPr="006C3A40">
        <w:rPr>
          <w:rFonts w:eastAsia="SimSun"/>
          <w:kern w:val="2"/>
          <w:lang w:eastAsia="hi-IN" w:bidi="hi-IN"/>
        </w:rPr>
        <w:t xml:space="preserve"> года набора</w:t>
      </w:r>
    </w:p>
    <w:p w:rsidR="006C3A40" w:rsidRPr="006C3A40" w:rsidRDefault="006C3A40" w:rsidP="006C3A40">
      <w:pPr>
        <w:jc w:val="center"/>
        <w:rPr>
          <w:rFonts w:eastAsia="SimSun"/>
          <w:kern w:val="2"/>
          <w:lang w:eastAsia="hi-IN" w:bidi="hi-IN"/>
        </w:rPr>
      </w:pPr>
    </w:p>
    <w:p w:rsidR="006C3A40" w:rsidRPr="006C3A40" w:rsidRDefault="006C3A40" w:rsidP="006C3A40">
      <w:pPr>
        <w:jc w:val="center"/>
        <w:rPr>
          <w:rFonts w:eastAsia="SimSun"/>
          <w:kern w:val="2"/>
          <w:lang w:eastAsia="hi-IN" w:bidi="hi-IN"/>
        </w:rPr>
      </w:pPr>
      <w:r w:rsidRPr="006C3A40">
        <w:rPr>
          <w:rFonts w:eastAsia="SimSun"/>
          <w:kern w:val="2"/>
          <w:lang w:eastAsia="hi-IN" w:bidi="hi-IN"/>
        </w:rPr>
        <w:t xml:space="preserve">на </w:t>
      </w:r>
      <w:r w:rsidR="00727280">
        <w:rPr>
          <w:rFonts w:eastAsia="SimSun"/>
          <w:kern w:val="2"/>
          <w:lang w:eastAsia="hi-IN" w:bidi="hi-IN"/>
        </w:rPr>
        <w:t>2024</w:t>
      </w:r>
      <w:r w:rsidRPr="006C3A40">
        <w:rPr>
          <w:rFonts w:eastAsia="SimSun"/>
          <w:kern w:val="2"/>
          <w:lang w:eastAsia="hi-IN" w:bidi="hi-IN"/>
        </w:rPr>
        <w:t>/2024 учебный год</w:t>
      </w:r>
    </w:p>
    <w:p w:rsidR="006C3A40" w:rsidRPr="006C3A40" w:rsidRDefault="006C3A40" w:rsidP="006C3A40">
      <w:pPr>
        <w:jc w:val="center"/>
        <w:rPr>
          <w:rFonts w:eastAsia="SimSun"/>
          <w:b/>
          <w:kern w:val="2"/>
          <w:lang w:eastAsia="hi-IN" w:bidi="hi-IN"/>
        </w:rPr>
      </w:pPr>
    </w:p>
    <w:p w:rsidR="006C3A40" w:rsidRPr="006C3A40" w:rsidRDefault="006C3A40" w:rsidP="006C3A40">
      <w:pPr>
        <w:jc w:val="center"/>
        <w:rPr>
          <w:rFonts w:eastAsia="SimSun"/>
          <w:kern w:val="2"/>
          <w:lang w:eastAsia="hi-IN" w:bidi="hi-IN"/>
        </w:rPr>
      </w:pPr>
    </w:p>
    <w:p w:rsidR="006C3A40" w:rsidRPr="006C3A40" w:rsidRDefault="006C3A40" w:rsidP="006C3A40">
      <w:pPr>
        <w:jc w:val="center"/>
        <w:rPr>
          <w:rFonts w:eastAsia="SimSun"/>
          <w:kern w:val="2"/>
          <w:lang w:eastAsia="hi-IN" w:bidi="hi-IN"/>
        </w:rPr>
      </w:pPr>
      <w:r w:rsidRPr="006C3A40">
        <w:rPr>
          <w:rFonts w:eastAsia="SimSun"/>
          <w:kern w:val="2"/>
          <w:lang w:eastAsia="hi-IN" w:bidi="hi-IN"/>
        </w:rPr>
        <w:t xml:space="preserve">Омск </w:t>
      </w:r>
      <w:r w:rsidR="00727280">
        <w:rPr>
          <w:rFonts w:eastAsia="SimSun"/>
          <w:kern w:val="2"/>
          <w:lang w:eastAsia="hi-IN" w:bidi="hi-IN"/>
        </w:rPr>
        <w:t>2024</w:t>
      </w:r>
    </w:p>
    <w:p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7C022A" w:rsidRDefault="007C022A" w:rsidP="001B5FBA">
      <w:pPr>
        <w:jc w:val="both"/>
        <w:rPr>
          <w:spacing w:val="-3"/>
          <w:lang w:eastAsia="en-US"/>
        </w:rPr>
      </w:pPr>
      <w:r w:rsidRPr="007C022A">
        <w:rPr>
          <w:spacing w:val="-3"/>
          <w:lang w:eastAsia="en-US"/>
        </w:rPr>
        <w:t xml:space="preserve">д.п.н., профессор </w:t>
      </w:r>
      <w:r w:rsidR="00F36C96">
        <w:rPr>
          <w:spacing w:val="-3"/>
          <w:lang w:eastAsia="en-US"/>
        </w:rPr>
        <w:t>Е.В.Лопанова</w:t>
      </w:r>
    </w:p>
    <w:p w:rsidR="007C022A" w:rsidRPr="007C022A" w:rsidRDefault="007C022A" w:rsidP="001B5FBA">
      <w:pPr>
        <w:jc w:val="both"/>
        <w:rPr>
          <w:spacing w:val="-3"/>
          <w:lang w:eastAsia="en-US"/>
        </w:rPr>
      </w:pPr>
    </w:p>
    <w:p w:rsidR="00692DC8" w:rsidRPr="007C022A" w:rsidRDefault="00812121" w:rsidP="001B5FBA">
      <w:pPr>
        <w:jc w:val="both"/>
        <w:rPr>
          <w:spacing w:val="-3"/>
          <w:lang w:eastAsia="en-US"/>
        </w:rPr>
      </w:pPr>
      <w:r w:rsidRPr="007C022A">
        <w:rPr>
          <w:spacing w:val="-3"/>
          <w:lang w:eastAsia="en-US"/>
        </w:rPr>
        <w:t>П</w:t>
      </w:r>
      <w:r w:rsidR="00692DC8" w:rsidRPr="007C022A">
        <w:rPr>
          <w:spacing w:val="-3"/>
          <w:lang w:eastAsia="en-US"/>
        </w:rPr>
        <w:t xml:space="preserve">рограмма </w:t>
      </w:r>
      <w:r w:rsidRPr="007C022A">
        <w:rPr>
          <w:spacing w:val="-3"/>
          <w:lang w:eastAsia="en-US"/>
        </w:rPr>
        <w:t>ГИА</w:t>
      </w:r>
      <w:r w:rsidR="00692DC8" w:rsidRPr="007C022A">
        <w:rPr>
          <w:spacing w:val="-3"/>
          <w:lang w:eastAsia="en-US"/>
        </w:rPr>
        <w:t xml:space="preserve"> одобрена на заседании кафедры </w:t>
      </w:r>
      <w:r w:rsidR="007C022A" w:rsidRPr="007C022A">
        <w:rPr>
          <w:spacing w:val="-3"/>
          <w:lang w:eastAsia="en-US"/>
        </w:rPr>
        <w:t>педагогики, психологии и социальной работы</w:t>
      </w:r>
    </w:p>
    <w:p w:rsidR="00727280" w:rsidRPr="00727280" w:rsidRDefault="00727280" w:rsidP="00727280">
      <w:pPr>
        <w:jc w:val="both"/>
        <w:rPr>
          <w:rFonts w:eastAsia="Calibri"/>
          <w:spacing w:val="-3"/>
          <w:lang w:eastAsia="en-US"/>
        </w:rPr>
      </w:pPr>
      <w:r w:rsidRPr="00727280">
        <w:rPr>
          <w:rFonts w:eastAsia="Calibri"/>
          <w:spacing w:val="-3"/>
          <w:lang w:eastAsia="en-US"/>
        </w:rPr>
        <w:t>Протокол от 25.03.2024 г. №4</w:t>
      </w:r>
    </w:p>
    <w:p w:rsidR="00727280" w:rsidRPr="00727280" w:rsidRDefault="00727280" w:rsidP="00727280">
      <w:pPr>
        <w:widowControl w:val="0"/>
        <w:autoSpaceDE w:val="0"/>
        <w:autoSpaceDN w:val="0"/>
        <w:adjustRightInd w:val="0"/>
        <w:jc w:val="both"/>
        <w:rPr>
          <w:rFonts w:eastAsia="Calibri"/>
          <w:spacing w:val="-3"/>
          <w:lang w:eastAsia="en-US"/>
        </w:rPr>
      </w:pPr>
    </w:p>
    <w:p w:rsidR="00727280" w:rsidRPr="00727280" w:rsidRDefault="00727280" w:rsidP="00727280">
      <w:pPr>
        <w:jc w:val="both"/>
        <w:rPr>
          <w:rFonts w:eastAsia="Calibri"/>
          <w:spacing w:val="-3"/>
          <w:lang w:eastAsia="en-US"/>
        </w:rPr>
      </w:pPr>
      <w:r w:rsidRPr="00727280">
        <w:rPr>
          <w:rFonts w:eastAsia="Calibri"/>
          <w:spacing w:val="-3"/>
          <w:lang w:eastAsia="en-US"/>
        </w:rPr>
        <w:t>Зав. кафедрой  к.п.н., доцент Котлярова Т.С.</w:t>
      </w:r>
    </w:p>
    <w:p w:rsidR="00692DC8" w:rsidRPr="007C022A" w:rsidRDefault="00692DC8" w:rsidP="001B5FBA">
      <w:pPr>
        <w:jc w:val="both"/>
        <w:rPr>
          <w:spacing w:val="-3"/>
          <w:lang w:eastAsia="en-US"/>
        </w:rPr>
      </w:pPr>
    </w:p>
    <w:p w:rsidR="00162048" w:rsidRPr="00944BCF" w:rsidRDefault="00692DC8" w:rsidP="00162048">
      <w:pPr>
        <w:jc w:val="center"/>
        <w:rPr>
          <w:b/>
          <w:sz w:val="28"/>
          <w:szCs w:val="28"/>
          <w:lang w:val="en-US"/>
        </w:rPr>
      </w:pPr>
      <w:r w:rsidRPr="007C022A">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B37E76" w:rsidRPr="00B37E76">
        <w:rPr>
          <w:rFonts w:ascii="Times New Roman" w:hAnsi="Times New Roman" w:cs="Times New Roman"/>
          <w:b w:val="0"/>
          <w:sz w:val="24"/>
          <w:szCs w:val="24"/>
        </w:rPr>
        <w:t>Федеральным государственным образовательным стандартом высшего образования - магистратура по направлению подготовки 44.04.02 Психолого-педагогическое обра-зование утвержден Приказом Минобрнауки России от 22.05.2016 N 549 «Об утверждении федерал</w:t>
      </w:r>
      <w:r w:rsidR="00B37E76" w:rsidRPr="00B37E76">
        <w:rPr>
          <w:rFonts w:ascii="Times New Roman" w:hAnsi="Times New Roman" w:cs="Times New Roman"/>
          <w:b w:val="0"/>
          <w:sz w:val="24"/>
          <w:szCs w:val="24"/>
        </w:rPr>
        <w:t>ь</w:t>
      </w:r>
      <w:r w:rsidR="00B37E76" w:rsidRPr="00B37E76">
        <w:rPr>
          <w:rFonts w:ascii="Times New Roman" w:hAnsi="Times New Roman" w:cs="Times New Roman"/>
          <w:b w:val="0"/>
          <w:sz w:val="24"/>
          <w:szCs w:val="24"/>
        </w:rPr>
        <w:t>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w:t>
      </w:r>
      <w:r w:rsidR="00B37E76" w:rsidRPr="00B37E76">
        <w:rPr>
          <w:rFonts w:ascii="Times New Roman" w:hAnsi="Times New Roman" w:cs="Times New Roman"/>
          <w:b w:val="0"/>
          <w:sz w:val="24"/>
          <w:szCs w:val="24"/>
        </w:rPr>
        <w:t>с</w:t>
      </w:r>
      <w:r w:rsidR="00B37E76" w:rsidRPr="00B37E76">
        <w:rPr>
          <w:rFonts w:ascii="Times New Roman" w:hAnsi="Times New Roman" w:cs="Times New Roman"/>
          <w:b w:val="0"/>
          <w:sz w:val="24"/>
          <w:szCs w:val="24"/>
        </w:rPr>
        <w:t>те России 26.05.2016 N 42288</w:t>
      </w:r>
      <w:r w:rsidRPr="00364B86">
        <w:rPr>
          <w:rFonts w:ascii="Times New Roman" w:hAnsi="Times New Roman" w:cs="Times New Roman"/>
          <w:b w:val="0"/>
          <w:sz w:val="24"/>
          <w:szCs w:val="24"/>
        </w:rPr>
        <w:t xml:space="preserve"> (далее - ФГОС ВО, Федеральный государственный образов</w:t>
      </w:r>
      <w:r w:rsidRPr="00364B86">
        <w:rPr>
          <w:rFonts w:ascii="Times New Roman" w:hAnsi="Times New Roman" w:cs="Times New Roman"/>
          <w:b w:val="0"/>
          <w:sz w:val="24"/>
          <w:szCs w:val="24"/>
        </w:rPr>
        <w:t>а</w:t>
      </w:r>
      <w:r w:rsidRPr="00364B86">
        <w:rPr>
          <w:rFonts w:ascii="Times New Roman" w:hAnsi="Times New Roman" w:cs="Times New Roman"/>
          <w:b w:val="0"/>
          <w:sz w:val="24"/>
          <w:szCs w:val="24"/>
        </w:rPr>
        <w:t>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тельным программам высшего образования - программам бакалавриата, программам специ</w:t>
      </w:r>
      <w:r w:rsidRPr="00364B86">
        <w:rPr>
          <w:lang w:eastAsia="en-US"/>
        </w:rPr>
        <w:t>а</w:t>
      </w:r>
      <w:r w:rsidRPr="00364B86">
        <w:rPr>
          <w:lang w:eastAsia="en-US"/>
        </w:rPr>
        <w:t>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00692A60">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w:t>
      </w:r>
      <w:r w:rsidRPr="00364B86">
        <w:t>ю</w:t>
      </w:r>
      <w:r w:rsidRPr="00364B86">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ского совета ОмГА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DB167A">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DB167A">
      <w:pPr>
        <w:ind w:firstLine="709"/>
        <w:jc w:val="both"/>
        <w:rPr>
          <w:lang w:eastAsia="en-US"/>
        </w:rPr>
      </w:pPr>
      <w:r w:rsidRPr="00364B86">
        <w:rPr>
          <w:lang w:eastAsia="en-US"/>
        </w:rPr>
        <w:t>- учебным планом по основной профессиональной образовательной программе вы</w:t>
      </w:r>
      <w:r w:rsidRPr="00364B86">
        <w:rPr>
          <w:lang w:eastAsia="en-US"/>
        </w:rPr>
        <w:t>с</w:t>
      </w:r>
      <w:r w:rsidRPr="00364B86">
        <w:rPr>
          <w:lang w:eastAsia="en-US"/>
        </w:rPr>
        <w:t xml:space="preserve">шего образования </w:t>
      </w:r>
      <w:r w:rsidRPr="00B37E76">
        <w:rPr>
          <w:lang w:eastAsia="en-US"/>
        </w:rPr>
        <w:t xml:space="preserve">– </w:t>
      </w:r>
      <w:r w:rsidR="00974597" w:rsidRPr="00B37E76">
        <w:t xml:space="preserve">программе </w:t>
      </w:r>
      <w:r w:rsidR="00B37E76" w:rsidRPr="00B37E76">
        <w:t>магистратуры</w:t>
      </w:r>
      <w:r w:rsidRPr="00B37E76">
        <w:rPr>
          <w:lang w:eastAsia="en-US"/>
        </w:rPr>
        <w:t xml:space="preserve"> </w:t>
      </w:r>
      <w:r w:rsidRPr="00B37E76">
        <w:t xml:space="preserve">по направлению подготовки </w:t>
      </w:r>
      <w:r w:rsidR="00B37E76" w:rsidRPr="00B37E76">
        <w:t>44.04.02 Психол</w:t>
      </w:r>
      <w:r w:rsidR="00B37E76" w:rsidRPr="00B37E76">
        <w:t>о</w:t>
      </w:r>
      <w:r w:rsidR="00B37E76" w:rsidRPr="00B37E76">
        <w:t>го-педагогическое образование направленность (профиль) программы «Управление дошк</w:t>
      </w:r>
      <w:r w:rsidR="00B37E76" w:rsidRPr="00B37E76">
        <w:t>о</w:t>
      </w:r>
      <w:r w:rsidR="00B37E76" w:rsidRPr="00B37E76">
        <w:t>льным образованием</w:t>
      </w:r>
      <w:r w:rsidRPr="00B37E76">
        <w:t xml:space="preserve">»; </w:t>
      </w:r>
      <w:r w:rsidRPr="00B37E76">
        <w:rPr>
          <w:lang w:eastAsia="en-US"/>
        </w:rPr>
        <w:t xml:space="preserve">форма обучения – </w:t>
      </w:r>
      <w:r w:rsidR="00692A60">
        <w:t xml:space="preserve">очная, </w:t>
      </w:r>
      <w:r w:rsidRPr="00B37E76">
        <w:t>заочная</w:t>
      </w:r>
      <w:r w:rsidRPr="00B37E76">
        <w:rPr>
          <w:lang w:eastAsia="en-US"/>
        </w:rPr>
        <w:t xml:space="preserve"> на </w:t>
      </w:r>
      <w:r w:rsidR="00727280">
        <w:t>2024</w:t>
      </w:r>
      <w:r w:rsidR="006C3A40" w:rsidRPr="006C3A40">
        <w:t xml:space="preserve">/2024 </w:t>
      </w:r>
      <w:r w:rsidRPr="00364B86">
        <w:rPr>
          <w:lang w:eastAsia="en-US"/>
        </w:rPr>
        <w:t>учебный год,</w:t>
      </w:r>
      <w:r w:rsidRPr="00364B86">
        <w:t xml:space="preserve"> </w:t>
      </w:r>
      <w:r w:rsidRPr="00364B86">
        <w:rPr>
          <w:lang w:eastAsia="en-US"/>
        </w:rPr>
        <w:t>утве</w:t>
      </w:r>
      <w:r w:rsidRPr="00364B86">
        <w:rPr>
          <w:lang w:eastAsia="en-US"/>
        </w:rPr>
        <w:t>р</w:t>
      </w:r>
      <w:r w:rsidRPr="00364B86">
        <w:rPr>
          <w:lang w:eastAsia="en-US"/>
        </w:rPr>
        <w:t xml:space="preserve">жденным приказом ректора от </w:t>
      </w:r>
      <w:r w:rsidR="006C3A40" w:rsidRPr="006C3A40">
        <w:rPr>
          <w:rFonts w:eastAsia="Courier New"/>
          <w:bCs/>
          <w:color w:val="000000"/>
        </w:rPr>
        <w:t>27.03.</w:t>
      </w:r>
      <w:r w:rsidR="00727280">
        <w:rPr>
          <w:rFonts w:eastAsia="Courier New"/>
          <w:bCs/>
          <w:color w:val="000000"/>
        </w:rPr>
        <w:t>2024</w:t>
      </w:r>
      <w:r w:rsidR="006C3A40" w:rsidRPr="006C3A40">
        <w:rPr>
          <w:rFonts w:eastAsia="Courier New"/>
          <w:bCs/>
          <w:color w:val="000000"/>
        </w:rPr>
        <w:t xml:space="preserve"> №51</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DB167A" w:rsidRPr="00DB167A">
        <w:t>44.04.02 Психолого-педагогическое образование направленность (профиль) программы «Управление дошкольным образованием»</w:t>
      </w:r>
      <w:r w:rsidRPr="00DB167A">
        <w:t>.</w:t>
      </w:r>
      <w:r w:rsidRPr="00364B86">
        <w:t xml:space="preserve"> Государс</w:t>
      </w:r>
      <w:r w:rsidRPr="00364B86">
        <w:t>т</w:t>
      </w:r>
      <w:r w:rsidRPr="00364B86">
        <w:t xml:space="preserve">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3"/>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DB167A">
        <w:t>«</w:t>
      </w:r>
      <w:r w:rsidR="00DB167A" w:rsidRPr="00DB167A">
        <w:t>Магистр</w:t>
      </w:r>
      <w:r w:rsidR="00434047" w:rsidRPr="00DB167A">
        <w:t>»</w:t>
      </w:r>
      <w:r w:rsidR="003065F0" w:rsidRPr="00DB167A">
        <w:t xml:space="preserve"> </w:t>
      </w:r>
      <w:r w:rsidR="00434047" w:rsidRPr="00DB167A">
        <w:t>по результатам</w:t>
      </w:r>
      <w:r w:rsidR="00434047" w:rsidRPr="00364B86">
        <w:t xml:space="preserve">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DB167A"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DB167A" w:rsidRPr="00DB167A">
        <w:t>44.04.02 Психолого-педагогическое образование направленность (профиль) пр</w:t>
      </w:r>
      <w:r w:rsidR="00DB167A" w:rsidRPr="00DB167A">
        <w:t>о</w:t>
      </w:r>
      <w:r w:rsidR="00DB167A" w:rsidRPr="00DB167A">
        <w:t>граммы «Управление дошкольным образованием»</w:t>
      </w:r>
      <w:r w:rsidR="00434047" w:rsidRPr="00DB167A">
        <w:t xml:space="preserve">. </w:t>
      </w:r>
      <w:r w:rsidRPr="00DB167A">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w:t>
      </w:r>
      <w:r w:rsidRPr="00364B86">
        <w:t>м</w:t>
      </w:r>
      <w:r w:rsidRPr="00364B86">
        <w:t>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DC0EE5" w:rsidRDefault="00DC0EE5" w:rsidP="00A35625">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DB167A" w:rsidRDefault="00A35625" w:rsidP="00A35625">
            <w:pPr>
              <w:spacing w:before="60" w:after="60"/>
              <w:rPr>
                <w:sz w:val="20"/>
                <w:szCs w:val="20"/>
              </w:rPr>
            </w:pPr>
            <w:r w:rsidRPr="00DB167A">
              <w:rPr>
                <w:sz w:val="20"/>
                <w:szCs w:val="20"/>
              </w:rPr>
              <w:t>Системное и крит</w:t>
            </w:r>
            <w:r w:rsidRPr="00DB167A">
              <w:rPr>
                <w:sz w:val="20"/>
                <w:szCs w:val="20"/>
              </w:rPr>
              <w:t>и</w:t>
            </w:r>
            <w:r w:rsidRPr="00DB167A">
              <w:rPr>
                <w:sz w:val="20"/>
                <w:szCs w:val="20"/>
              </w:rPr>
              <w:t>ческое мышление</w:t>
            </w:r>
          </w:p>
          <w:p w:rsidR="00DB167A" w:rsidRPr="00DB167A" w:rsidRDefault="00DB167A" w:rsidP="00A35625">
            <w:pPr>
              <w:spacing w:before="60" w:after="60"/>
              <w:rPr>
                <w:iCs/>
                <w:sz w:val="20"/>
                <w:szCs w:val="20"/>
              </w:rPr>
            </w:pPr>
          </w:p>
        </w:tc>
        <w:tc>
          <w:tcPr>
            <w:tcW w:w="1275" w:type="pct"/>
          </w:tcPr>
          <w:p w:rsidR="00A35625" w:rsidRPr="00DB167A" w:rsidRDefault="00A35625" w:rsidP="0068389D">
            <w:pPr>
              <w:rPr>
                <w:sz w:val="20"/>
                <w:szCs w:val="20"/>
              </w:rPr>
            </w:pPr>
            <w:r w:rsidRPr="00DB167A">
              <w:rPr>
                <w:b/>
                <w:kern w:val="24"/>
                <w:sz w:val="20"/>
                <w:szCs w:val="20"/>
              </w:rPr>
              <w:t>УК-1:</w:t>
            </w:r>
          </w:p>
          <w:p w:rsidR="00A35625" w:rsidRPr="00DB167A" w:rsidRDefault="00DB167A" w:rsidP="00A35625">
            <w:pPr>
              <w:pStyle w:val="Default"/>
              <w:jc w:val="both"/>
              <w:rPr>
                <w:color w:val="auto"/>
                <w:sz w:val="20"/>
                <w:szCs w:val="20"/>
              </w:rPr>
            </w:pPr>
            <w:r w:rsidRPr="00DB167A">
              <w:rPr>
                <w:iCs/>
                <w:color w:val="auto"/>
                <w:sz w:val="20"/>
                <w:szCs w:val="20"/>
              </w:rPr>
              <w:t>Способен осуществлять критический анализ пр</w:t>
            </w:r>
            <w:r w:rsidRPr="00DB167A">
              <w:rPr>
                <w:iCs/>
                <w:color w:val="auto"/>
                <w:sz w:val="20"/>
                <w:szCs w:val="20"/>
              </w:rPr>
              <w:t>о</w:t>
            </w:r>
            <w:r w:rsidRPr="00DB167A">
              <w:rPr>
                <w:iCs/>
                <w:color w:val="auto"/>
                <w:sz w:val="20"/>
                <w:szCs w:val="20"/>
              </w:rPr>
              <w:t>блемных ситуаций на о</w:t>
            </w:r>
            <w:r w:rsidRPr="00DB167A">
              <w:rPr>
                <w:iCs/>
                <w:color w:val="auto"/>
                <w:sz w:val="20"/>
                <w:szCs w:val="20"/>
              </w:rPr>
              <w:t>с</w:t>
            </w:r>
            <w:r w:rsidRPr="00DB167A">
              <w:rPr>
                <w:iCs/>
                <w:color w:val="auto"/>
                <w:sz w:val="20"/>
                <w:szCs w:val="20"/>
              </w:rPr>
              <w:t>нове системного подхода, вырабатывать стратегию действий</w:t>
            </w:r>
          </w:p>
        </w:tc>
        <w:tc>
          <w:tcPr>
            <w:tcW w:w="2679" w:type="pct"/>
          </w:tcPr>
          <w:p w:rsidR="00A35625" w:rsidRPr="00DB167A" w:rsidRDefault="00A35625" w:rsidP="0068389D">
            <w:pPr>
              <w:rPr>
                <w:sz w:val="20"/>
                <w:szCs w:val="20"/>
              </w:rPr>
            </w:pPr>
            <w:r w:rsidRPr="00DB167A">
              <w:rPr>
                <w:kern w:val="24"/>
                <w:sz w:val="20"/>
                <w:szCs w:val="20"/>
              </w:rPr>
              <w:t>УК-1</w:t>
            </w:r>
            <w:r w:rsidRPr="00DB167A">
              <w:rPr>
                <w:sz w:val="20"/>
                <w:szCs w:val="20"/>
              </w:rPr>
              <w:t xml:space="preserve">.1. </w:t>
            </w:r>
            <w:r w:rsidR="00DB167A" w:rsidRPr="00DB167A">
              <w:rPr>
                <w:sz w:val="20"/>
                <w:szCs w:val="20"/>
              </w:rPr>
              <w:t>знать способы выделения проблемной ситуации на основе  системного анализа проблемы и возможные пути ее развития</w:t>
            </w:r>
            <w:r w:rsidRPr="00DB167A">
              <w:rPr>
                <w:sz w:val="20"/>
                <w:szCs w:val="20"/>
              </w:rPr>
              <w:t>.</w:t>
            </w:r>
            <w:r w:rsidRPr="00DB167A">
              <w:rPr>
                <w:rStyle w:val="fontstyle01"/>
                <w:rFonts w:ascii="Times New Roman" w:hAnsi="Times New Roman"/>
                <w:color w:val="auto"/>
                <w:sz w:val="20"/>
                <w:szCs w:val="20"/>
              </w:rPr>
              <w:t xml:space="preserve"> </w:t>
            </w:r>
          </w:p>
          <w:p w:rsidR="00A35625" w:rsidRPr="00DB167A" w:rsidRDefault="00A35625" w:rsidP="0068389D">
            <w:pPr>
              <w:rPr>
                <w:b/>
                <w:sz w:val="20"/>
                <w:szCs w:val="20"/>
              </w:rPr>
            </w:pPr>
            <w:r w:rsidRPr="00DB167A">
              <w:rPr>
                <w:kern w:val="24"/>
                <w:sz w:val="20"/>
                <w:szCs w:val="20"/>
              </w:rPr>
              <w:t>УК-1</w:t>
            </w:r>
            <w:r w:rsidRPr="00DB167A">
              <w:rPr>
                <w:sz w:val="20"/>
                <w:szCs w:val="20"/>
              </w:rPr>
              <w:t xml:space="preserve">.2. </w:t>
            </w:r>
            <w:r w:rsidR="00DB167A" w:rsidRPr="00DB167A">
              <w:rPr>
                <w:sz w:val="20"/>
                <w:szCs w:val="20"/>
              </w:rPr>
              <w:t>знать способы анализа информации, необходимой для выработки стратегии действий по разрешению пр</w:t>
            </w:r>
            <w:r w:rsidR="00DB167A" w:rsidRPr="00DB167A">
              <w:rPr>
                <w:sz w:val="20"/>
                <w:szCs w:val="20"/>
              </w:rPr>
              <w:t>о</w:t>
            </w:r>
            <w:r w:rsidR="00DB167A" w:rsidRPr="00DB167A">
              <w:rPr>
                <w:sz w:val="20"/>
                <w:szCs w:val="20"/>
              </w:rPr>
              <w:t>блемной ситуации</w:t>
            </w:r>
            <w:r w:rsidRPr="00DB167A">
              <w:rPr>
                <w:sz w:val="20"/>
                <w:szCs w:val="20"/>
              </w:rPr>
              <w:t>.</w:t>
            </w:r>
          </w:p>
          <w:p w:rsidR="00A35625" w:rsidRPr="00DB167A" w:rsidRDefault="00A35625" w:rsidP="0068389D">
            <w:pPr>
              <w:rPr>
                <w:sz w:val="20"/>
                <w:szCs w:val="20"/>
              </w:rPr>
            </w:pPr>
            <w:r w:rsidRPr="00DB167A">
              <w:rPr>
                <w:kern w:val="24"/>
                <w:sz w:val="20"/>
                <w:szCs w:val="20"/>
              </w:rPr>
              <w:t>УК-1</w:t>
            </w:r>
            <w:r w:rsidRPr="00DB167A">
              <w:rPr>
                <w:sz w:val="20"/>
                <w:szCs w:val="20"/>
              </w:rPr>
              <w:t>.3.</w:t>
            </w:r>
            <w:r w:rsidR="00DB167A" w:rsidRPr="00DB167A">
              <w:t xml:space="preserve"> </w:t>
            </w:r>
            <w:r w:rsidR="00DB167A" w:rsidRPr="00DB167A">
              <w:rPr>
                <w:sz w:val="20"/>
                <w:szCs w:val="20"/>
              </w:rPr>
              <w:t>знать алгоритм разработки возможных решений проблемнойситуации на основе системного подхода</w:t>
            </w:r>
            <w:r w:rsidRPr="00DB167A">
              <w:rPr>
                <w:sz w:val="20"/>
                <w:szCs w:val="20"/>
              </w:rPr>
              <w:t>.</w:t>
            </w:r>
          </w:p>
          <w:p w:rsidR="00A35625" w:rsidRPr="00DB167A" w:rsidRDefault="00A35625" w:rsidP="0068389D">
            <w:pPr>
              <w:rPr>
                <w:sz w:val="20"/>
                <w:szCs w:val="20"/>
              </w:rPr>
            </w:pPr>
            <w:r w:rsidRPr="00DB167A">
              <w:rPr>
                <w:kern w:val="24"/>
                <w:sz w:val="20"/>
                <w:szCs w:val="20"/>
              </w:rPr>
              <w:t>УК-1</w:t>
            </w:r>
            <w:r w:rsidRPr="00DB167A">
              <w:rPr>
                <w:sz w:val="20"/>
                <w:szCs w:val="20"/>
              </w:rPr>
              <w:t>.4.</w:t>
            </w:r>
            <w:r w:rsidR="00DB167A" w:rsidRPr="00DB167A">
              <w:t xml:space="preserve"> </w:t>
            </w:r>
            <w:r w:rsidR="00DB167A" w:rsidRPr="00DB167A">
              <w:rPr>
                <w:sz w:val="20"/>
                <w:szCs w:val="20"/>
              </w:rPr>
              <w:t>уметь определять этапы и различные варианты решения проблемной ситуации</w:t>
            </w:r>
          </w:p>
          <w:p w:rsidR="00A35625" w:rsidRPr="00DB167A" w:rsidRDefault="00A35625" w:rsidP="0068389D">
            <w:pPr>
              <w:rPr>
                <w:sz w:val="20"/>
                <w:szCs w:val="20"/>
              </w:rPr>
            </w:pPr>
            <w:r w:rsidRPr="00DB167A">
              <w:rPr>
                <w:kern w:val="24"/>
                <w:sz w:val="20"/>
                <w:szCs w:val="20"/>
              </w:rPr>
              <w:t>УК-1</w:t>
            </w:r>
            <w:r w:rsidRPr="00DB167A">
              <w:rPr>
                <w:sz w:val="20"/>
                <w:szCs w:val="20"/>
              </w:rPr>
              <w:t>.5.</w:t>
            </w:r>
            <w:r w:rsidR="00DB167A" w:rsidRPr="00DB167A">
              <w:t xml:space="preserve"> </w:t>
            </w:r>
            <w:r w:rsidR="00DB167A" w:rsidRPr="00DB167A">
              <w:rPr>
                <w:sz w:val="20"/>
                <w:szCs w:val="20"/>
              </w:rPr>
              <w:t>уметь находить, критически анализировать и  в</w:t>
            </w:r>
            <w:r w:rsidR="00DB167A" w:rsidRPr="00DB167A">
              <w:rPr>
                <w:sz w:val="20"/>
                <w:szCs w:val="20"/>
              </w:rPr>
              <w:t>ы</w:t>
            </w:r>
            <w:r w:rsidR="00DB167A" w:rsidRPr="00DB167A">
              <w:rPr>
                <w:sz w:val="20"/>
                <w:szCs w:val="20"/>
              </w:rPr>
              <w:t>бирать информацию, необходимую для выработки страт</w:t>
            </w:r>
            <w:r w:rsidR="00DB167A" w:rsidRPr="00DB167A">
              <w:rPr>
                <w:sz w:val="20"/>
                <w:szCs w:val="20"/>
              </w:rPr>
              <w:t>е</w:t>
            </w:r>
            <w:r w:rsidR="00DB167A" w:rsidRPr="00DB167A">
              <w:rPr>
                <w:sz w:val="20"/>
                <w:szCs w:val="20"/>
              </w:rPr>
              <w:t>гии действий по разрешению проблемной ситуации</w:t>
            </w:r>
          </w:p>
          <w:p w:rsidR="00DB167A" w:rsidRPr="00DB167A" w:rsidRDefault="00DB167A" w:rsidP="0068389D">
            <w:pPr>
              <w:rPr>
                <w:sz w:val="20"/>
                <w:szCs w:val="20"/>
              </w:rPr>
            </w:pPr>
            <w:r w:rsidRPr="00DB167A">
              <w:rPr>
                <w:sz w:val="20"/>
                <w:szCs w:val="20"/>
              </w:rPr>
              <w:t>УК-1.6 уметь грамотно, логично, аргументированно фо</w:t>
            </w:r>
            <w:r w:rsidRPr="00DB167A">
              <w:rPr>
                <w:sz w:val="20"/>
                <w:szCs w:val="20"/>
              </w:rPr>
              <w:t>р</w:t>
            </w:r>
            <w:r w:rsidRPr="00DB167A">
              <w:rPr>
                <w:sz w:val="20"/>
                <w:szCs w:val="20"/>
              </w:rPr>
              <w:lastRenderedPageBreak/>
              <w:t>мулировать суждения и оценки</w:t>
            </w:r>
          </w:p>
          <w:p w:rsidR="00DB167A" w:rsidRPr="00DB167A" w:rsidRDefault="00DB167A" w:rsidP="0068389D">
            <w:pPr>
              <w:rPr>
                <w:sz w:val="20"/>
                <w:szCs w:val="20"/>
              </w:rPr>
            </w:pPr>
            <w:r w:rsidRPr="00DB167A">
              <w:rPr>
                <w:sz w:val="20"/>
                <w:szCs w:val="20"/>
              </w:rPr>
              <w:t>УК-1.7 уметь выявлять и оценивать практические после</w:t>
            </w:r>
            <w:r w:rsidRPr="00DB167A">
              <w:rPr>
                <w:sz w:val="20"/>
                <w:szCs w:val="20"/>
              </w:rPr>
              <w:t>д</w:t>
            </w:r>
            <w:r w:rsidRPr="00DB167A">
              <w:rPr>
                <w:sz w:val="20"/>
                <w:szCs w:val="20"/>
              </w:rPr>
              <w:t>ствия действий по разрешению проблемной ситуации</w:t>
            </w:r>
          </w:p>
          <w:p w:rsidR="00DB167A" w:rsidRPr="00DB167A" w:rsidRDefault="00DB167A" w:rsidP="0068389D">
            <w:pPr>
              <w:rPr>
                <w:sz w:val="20"/>
                <w:szCs w:val="20"/>
              </w:rPr>
            </w:pPr>
            <w:r w:rsidRPr="00DB167A">
              <w:rPr>
                <w:sz w:val="20"/>
                <w:szCs w:val="20"/>
              </w:rPr>
              <w:t>УК-1.8 владеть способами осуществления критической оценки преимуществ возможных решений проблемнойс</w:t>
            </w:r>
            <w:r w:rsidRPr="00DB167A">
              <w:rPr>
                <w:sz w:val="20"/>
                <w:szCs w:val="20"/>
              </w:rPr>
              <w:t>и</w:t>
            </w:r>
            <w:r w:rsidRPr="00DB167A">
              <w:rPr>
                <w:sz w:val="20"/>
                <w:szCs w:val="20"/>
              </w:rPr>
              <w:t>туации и выявляет возможные риски</w:t>
            </w:r>
          </w:p>
          <w:p w:rsidR="00DB167A" w:rsidRPr="00DB167A" w:rsidRDefault="00DB167A" w:rsidP="00DB167A">
            <w:pPr>
              <w:rPr>
                <w:sz w:val="20"/>
                <w:szCs w:val="20"/>
              </w:rPr>
            </w:pPr>
            <w:r w:rsidRPr="00DB167A">
              <w:rPr>
                <w:sz w:val="20"/>
                <w:szCs w:val="20"/>
              </w:rPr>
              <w:t>УК-1.9 владеть способами выстраивания стратегии дейс</w:t>
            </w:r>
            <w:r w:rsidRPr="00DB167A">
              <w:rPr>
                <w:sz w:val="20"/>
                <w:szCs w:val="20"/>
              </w:rPr>
              <w:t>т</w:t>
            </w:r>
            <w:r w:rsidRPr="00DB167A">
              <w:rPr>
                <w:sz w:val="20"/>
                <w:szCs w:val="20"/>
              </w:rPr>
              <w:t>вий</w:t>
            </w:r>
          </w:p>
        </w:tc>
      </w:tr>
      <w:tr w:rsidR="00A35625" w:rsidRPr="003065F0" w:rsidTr="00A35625">
        <w:trPr>
          <w:trHeight w:val="598"/>
        </w:trPr>
        <w:tc>
          <w:tcPr>
            <w:tcW w:w="1046" w:type="pct"/>
            <w:vAlign w:val="center"/>
          </w:tcPr>
          <w:p w:rsidR="00A35625" w:rsidRPr="0080462B" w:rsidRDefault="00A35625" w:rsidP="00A35625">
            <w:pPr>
              <w:spacing w:before="60" w:after="60"/>
              <w:rPr>
                <w:iCs/>
                <w:sz w:val="20"/>
                <w:szCs w:val="20"/>
              </w:rPr>
            </w:pPr>
            <w:r w:rsidRPr="0080462B">
              <w:rPr>
                <w:sz w:val="20"/>
                <w:szCs w:val="20"/>
              </w:rPr>
              <w:lastRenderedPageBreak/>
              <w:t>Разработка и реал</w:t>
            </w:r>
            <w:r w:rsidRPr="0080462B">
              <w:rPr>
                <w:sz w:val="20"/>
                <w:szCs w:val="20"/>
              </w:rPr>
              <w:t>и</w:t>
            </w:r>
            <w:r w:rsidRPr="0080462B">
              <w:rPr>
                <w:sz w:val="20"/>
                <w:szCs w:val="20"/>
              </w:rPr>
              <w:t>зация проектов</w:t>
            </w:r>
          </w:p>
        </w:tc>
        <w:tc>
          <w:tcPr>
            <w:tcW w:w="1275" w:type="pct"/>
          </w:tcPr>
          <w:p w:rsidR="00A35625" w:rsidRPr="0080462B" w:rsidRDefault="00A35625" w:rsidP="0068389D">
            <w:pPr>
              <w:rPr>
                <w:sz w:val="20"/>
                <w:szCs w:val="20"/>
              </w:rPr>
            </w:pPr>
            <w:r w:rsidRPr="0080462B">
              <w:rPr>
                <w:b/>
                <w:kern w:val="24"/>
                <w:sz w:val="20"/>
                <w:szCs w:val="20"/>
              </w:rPr>
              <w:t>УК-2:</w:t>
            </w:r>
          </w:p>
          <w:p w:rsidR="00A35625" w:rsidRPr="0080462B" w:rsidRDefault="00DB167A" w:rsidP="0068389D">
            <w:pPr>
              <w:rPr>
                <w:b/>
                <w:kern w:val="24"/>
                <w:sz w:val="20"/>
                <w:szCs w:val="20"/>
              </w:rPr>
            </w:pPr>
            <w:r w:rsidRPr="0080462B">
              <w:rPr>
                <w:sz w:val="20"/>
                <w:szCs w:val="20"/>
              </w:rPr>
              <w:t>Способен управлять пр</w:t>
            </w:r>
            <w:r w:rsidRPr="0080462B">
              <w:rPr>
                <w:sz w:val="20"/>
                <w:szCs w:val="20"/>
              </w:rPr>
              <w:t>о</w:t>
            </w:r>
            <w:r w:rsidRPr="0080462B">
              <w:rPr>
                <w:sz w:val="20"/>
                <w:szCs w:val="20"/>
              </w:rPr>
              <w:t>ектом на всех этапах его жизненного цикла</w:t>
            </w:r>
          </w:p>
        </w:tc>
        <w:tc>
          <w:tcPr>
            <w:tcW w:w="2679" w:type="pct"/>
          </w:tcPr>
          <w:p w:rsidR="0080462B" w:rsidRPr="0080462B" w:rsidRDefault="0080462B" w:rsidP="0080462B">
            <w:pPr>
              <w:rPr>
                <w:kern w:val="24"/>
                <w:sz w:val="20"/>
                <w:szCs w:val="20"/>
              </w:rPr>
            </w:pPr>
            <w:r>
              <w:rPr>
                <w:kern w:val="24"/>
                <w:sz w:val="20"/>
                <w:szCs w:val="20"/>
              </w:rPr>
              <w:t>УК</w:t>
            </w:r>
            <w:r w:rsidRPr="0080462B">
              <w:rPr>
                <w:kern w:val="24"/>
                <w:sz w:val="20"/>
                <w:szCs w:val="20"/>
              </w:rPr>
              <w:t>-2.1</w:t>
            </w:r>
            <w:r>
              <w:rPr>
                <w:kern w:val="24"/>
                <w:sz w:val="20"/>
                <w:szCs w:val="20"/>
              </w:rPr>
              <w:t xml:space="preserve"> </w:t>
            </w:r>
            <w:r w:rsidRPr="0080462B">
              <w:rPr>
                <w:kern w:val="24"/>
                <w:sz w:val="20"/>
                <w:szCs w:val="20"/>
              </w:rPr>
              <w:t>Знать этапы жизненного цикла проекта, этапы р</w:t>
            </w:r>
            <w:r w:rsidRPr="0080462B">
              <w:rPr>
                <w:kern w:val="24"/>
                <w:sz w:val="20"/>
                <w:szCs w:val="20"/>
              </w:rPr>
              <w:t>а</w:t>
            </w:r>
            <w:r w:rsidRPr="0080462B">
              <w:rPr>
                <w:kern w:val="24"/>
                <w:sz w:val="20"/>
                <w:szCs w:val="20"/>
              </w:rPr>
              <w:t>боты над проектом с учетом последовательности их реали-зации</w:t>
            </w:r>
          </w:p>
          <w:p w:rsidR="0080462B" w:rsidRPr="0080462B" w:rsidRDefault="0080462B" w:rsidP="0080462B">
            <w:pPr>
              <w:rPr>
                <w:kern w:val="24"/>
                <w:sz w:val="20"/>
                <w:szCs w:val="20"/>
              </w:rPr>
            </w:pPr>
            <w:r w:rsidRPr="0080462B">
              <w:rPr>
                <w:kern w:val="24"/>
                <w:sz w:val="20"/>
                <w:szCs w:val="20"/>
              </w:rPr>
              <w:t>УК-2.2</w:t>
            </w:r>
            <w:r>
              <w:rPr>
                <w:kern w:val="24"/>
                <w:sz w:val="20"/>
                <w:szCs w:val="20"/>
              </w:rPr>
              <w:t xml:space="preserve"> </w:t>
            </w:r>
            <w:r w:rsidRPr="0080462B">
              <w:rPr>
                <w:kern w:val="24"/>
                <w:sz w:val="20"/>
                <w:szCs w:val="20"/>
              </w:rPr>
              <w:t>Знать способы решения конкретных задач в рамках цели проекта</w:t>
            </w:r>
          </w:p>
          <w:p w:rsidR="0080462B" w:rsidRPr="0080462B" w:rsidRDefault="0080462B" w:rsidP="0080462B">
            <w:pPr>
              <w:rPr>
                <w:kern w:val="24"/>
                <w:sz w:val="20"/>
                <w:szCs w:val="20"/>
              </w:rPr>
            </w:pPr>
            <w:r w:rsidRPr="0080462B">
              <w:rPr>
                <w:kern w:val="24"/>
                <w:sz w:val="20"/>
                <w:szCs w:val="20"/>
              </w:rPr>
              <w:t>УК-2.3</w:t>
            </w:r>
            <w:r>
              <w:rPr>
                <w:kern w:val="24"/>
                <w:sz w:val="20"/>
                <w:szCs w:val="20"/>
              </w:rPr>
              <w:t xml:space="preserve"> </w:t>
            </w:r>
            <w:r w:rsidRPr="0080462B">
              <w:rPr>
                <w:kern w:val="24"/>
                <w:sz w:val="20"/>
                <w:szCs w:val="20"/>
              </w:rPr>
              <w:t>Знать требования к публичному представлению  ре-зультатов проекта</w:t>
            </w:r>
          </w:p>
          <w:p w:rsidR="0080462B" w:rsidRPr="0080462B" w:rsidRDefault="0080462B" w:rsidP="0080462B">
            <w:pPr>
              <w:rPr>
                <w:kern w:val="24"/>
                <w:sz w:val="20"/>
                <w:szCs w:val="20"/>
              </w:rPr>
            </w:pPr>
            <w:r w:rsidRPr="0080462B">
              <w:rPr>
                <w:kern w:val="24"/>
                <w:sz w:val="20"/>
                <w:szCs w:val="20"/>
              </w:rPr>
              <w:t>УК-2.4</w:t>
            </w:r>
            <w:r>
              <w:rPr>
                <w:kern w:val="24"/>
                <w:sz w:val="20"/>
                <w:szCs w:val="20"/>
              </w:rPr>
              <w:t xml:space="preserve"> </w:t>
            </w:r>
            <w:r w:rsidRPr="0080462B">
              <w:rPr>
                <w:kern w:val="24"/>
                <w:sz w:val="20"/>
                <w:szCs w:val="20"/>
              </w:rPr>
              <w:t>Уметь выстраивать этапы работы над проектом с уче-том этапов жизненного цикла проекта</w:t>
            </w:r>
          </w:p>
          <w:p w:rsidR="0080462B" w:rsidRPr="0080462B" w:rsidRDefault="0080462B" w:rsidP="0080462B">
            <w:pPr>
              <w:rPr>
                <w:kern w:val="24"/>
                <w:sz w:val="20"/>
                <w:szCs w:val="20"/>
              </w:rPr>
            </w:pPr>
            <w:r w:rsidRPr="0080462B">
              <w:rPr>
                <w:kern w:val="24"/>
                <w:sz w:val="20"/>
                <w:szCs w:val="20"/>
              </w:rPr>
              <w:t>УК-2.5</w:t>
            </w:r>
            <w:r>
              <w:rPr>
                <w:kern w:val="24"/>
                <w:sz w:val="20"/>
                <w:szCs w:val="20"/>
              </w:rPr>
              <w:t xml:space="preserve"> </w:t>
            </w:r>
            <w:r w:rsidRPr="0080462B">
              <w:rPr>
                <w:kern w:val="24"/>
                <w:sz w:val="20"/>
                <w:szCs w:val="20"/>
              </w:rPr>
              <w:t>Уметь определять проблему, лежащую в основе проек-та, грамотно формулировать его цель</w:t>
            </w:r>
          </w:p>
          <w:p w:rsidR="0080462B" w:rsidRPr="0080462B" w:rsidRDefault="0080462B" w:rsidP="0080462B">
            <w:pPr>
              <w:rPr>
                <w:kern w:val="24"/>
                <w:sz w:val="20"/>
                <w:szCs w:val="20"/>
              </w:rPr>
            </w:pPr>
            <w:r w:rsidRPr="0080462B">
              <w:rPr>
                <w:kern w:val="24"/>
                <w:sz w:val="20"/>
                <w:szCs w:val="20"/>
              </w:rPr>
              <w:t>УК-2.6</w:t>
            </w:r>
            <w:r>
              <w:rPr>
                <w:kern w:val="24"/>
                <w:sz w:val="20"/>
                <w:szCs w:val="20"/>
              </w:rPr>
              <w:t xml:space="preserve"> </w:t>
            </w:r>
            <w:r w:rsidRPr="0080462B">
              <w:rPr>
                <w:kern w:val="24"/>
                <w:sz w:val="20"/>
                <w:szCs w:val="20"/>
              </w:rPr>
              <w:t>Уметь аргументировать выбор способов решения кон-кретных задач проекта;  выявлять ресурсы и ограниче-ния для его реализации</w:t>
            </w:r>
          </w:p>
          <w:p w:rsidR="0080462B" w:rsidRPr="0080462B" w:rsidRDefault="0080462B" w:rsidP="0080462B">
            <w:pPr>
              <w:rPr>
                <w:kern w:val="24"/>
                <w:sz w:val="20"/>
                <w:szCs w:val="20"/>
              </w:rPr>
            </w:pPr>
            <w:r w:rsidRPr="0080462B">
              <w:rPr>
                <w:kern w:val="24"/>
                <w:sz w:val="20"/>
                <w:szCs w:val="20"/>
              </w:rPr>
              <w:t>УК-2.7</w:t>
            </w:r>
            <w:r>
              <w:rPr>
                <w:kern w:val="24"/>
                <w:sz w:val="20"/>
                <w:szCs w:val="20"/>
              </w:rPr>
              <w:t xml:space="preserve"> </w:t>
            </w:r>
            <w:r w:rsidRPr="0080462B">
              <w:rPr>
                <w:kern w:val="24"/>
                <w:sz w:val="20"/>
                <w:szCs w:val="20"/>
              </w:rPr>
              <w:t>Уметь качественно решать поставленные задачи в рам-ках установленного времени</w:t>
            </w:r>
          </w:p>
          <w:p w:rsidR="0080462B" w:rsidRPr="0080462B" w:rsidRDefault="0080462B" w:rsidP="0080462B">
            <w:pPr>
              <w:rPr>
                <w:kern w:val="24"/>
                <w:sz w:val="20"/>
                <w:szCs w:val="20"/>
              </w:rPr>
            </w:pPr>
            <w:r w:rsidRPr="0080462B">
              <w:rPr>
                <w:kern w:val="24"/>
                <w:sz w:val="20"/>
                <w:szCs w:val="20"/>
              </w:rPr>
              <w:t>УК-2.8</w:t>
            </w:r>
            <w:r>
              <w:rPr>
                <w:kern w:val="24"/>
                <w:sz w:val="20"/>
                <w:szCs w:val="20"/>
              </w:rPr>
              <w:t xml:space="preserve"> </w:t>
            </w:r>
            <w:r w:rsidRPr="0080462B">
              <w:rPr>
                <w:kern w:val="24"/>
                <w:sz w:val="20"/>
                <w:szCs w:val="20"/>
              </w:rPr>
              <w:t>Владеть методами подбора исполнителей проекта, обладающих необходимыми компетенциями для его ре</w:t>
            </w:r>
            <w:r w:rsidRPr="0080462B">
              <w:rPr>
                <w:kern w:val="24"/>
                <w:sz w:val="20"/>
                <w:szCs w:val="20"/>
              </w:rPr>
              <w:t>а</w:t>
            </w:r>
            <w:r w:rsidRPr="0080462B">
              <w:rPr>
                <w:kern w:val="24"/>
                <w:sz w:val="20"/>
                <w:szCs w:val="20"/>
              </w:rPr>
              <w:t>лизации</w:t>
            </w:r>
          </w:p>
          <w:p w:rsidR="0080462B" w:rsidRPr="0080462B" w:rsidRDefault="0080462B" w:rsidP="0080462B">
            <w:pPr>
              <w:rPr>
                <w:kern w:val="24"/>
                <w:sz w:val="20"/>
                <w:szCs w:val="20"/>
              </w:rPr>
            </w:pPr>
            <w:r w:rsidRPr="0080462B">
              <w:rPr>
                <w:kern w:val="24"/>
                <w:sz w:val="20"/>
                <w:szCs w:val="20"/>
              </w:rPr>
              <w:t>УК-2.9</w:t>
            </w:r>
            <w:r>
              <w:rPr>
                <w:kern w:val="24"/>
                <w:sz w:val="20"/>
                <w:szCs w:val="20"/>
              </w:rPr>
              <w:t xml:space="preserve"> </w:t>
            </w:r>
            <w:r w:rsidRPr="0080462B">
              <w:rPr>
                <w:kern w:val="24"/>
                <w:sz w:val="20"/>
                <w:szCs w:val="20"/>
              </w:rPr>
              <w:t>Владеть способами оценивания выявленных пр</w:t>
            </w:r>
            <w:r w:rsidRPr="0080462B">
              <w:rPr>
                <w:kern w:val="24"/>
                <w:sz w:val="20"/>
                <w:szCs w:val="20"/>
              </w:rPr>
              <w:t>о</w:t>
            </w:r>
            <w:r w:rsidRPr="0080462B">
              <w:rPr>
                <w:kern w:val="24"/>
                <w:sz w:val="20"/>
                <w:szCs w:val="20"/>
              </w:rPr>
              <w:t>блем и рисков в процессе реализации проекта и его р</w:t>
            </w:r>
            <w:r w:rsidRPr="0080462B">
              <w:rPr>
                <w:kern w:val="24"/>
                <w:sz w:val="20"/>
                <w:szCs w:val="20"/>
              </w:rPr>
              <w:t>е</w:t>
            </w:r>
            <w:r w:rsidRPr="0080462B">
              <w:rPr>
                <w:kern w:val="24"/>
                <w:sz w:val="20"/>
                <w:szCs w:val="20"/>
              </w:rPr>
              <w:t>зульта-тов</w:t>
            </w:r>
          </w:p>
          <w:p w:rsidR="00A719A4" w:rsidRPr="0080462B" w:rsidRDefault="0080462B" w:rsidP="0080462B">
            <w:pPr>
              <w:rPr>
                <w:sz w:val="20"/>
                <w:szCs w:val="20"/>
              </w:rPr>
            </w:pPr>
            <w:r w:rsidRPr="0080462B">
              <w:rPr>
                <w:kern w:val="24"/>
                <w:sz w:val="20"/>
                <w:szCs w:val="20"/>
              </w:rPr>
              <w:t>УК-2.10</w:t>
            </w:r>
            <w:r>
              <w:rPr>
                <w:kern w:val="24"/>
                <w:sz w:val="20"/>
                <w:szCs w:val="20"/>
              </w:rPr>
              <w:t xml:space="preserve"> </w:t>
            </w:r>
            <w:r w:rsidRPr="0080462B">
              <w:rPr>
                <w:kern w:val="24"/>
                <w:sz w:val="20"/>
                <w:szCs w:val="20"/>
              </w:rPr>
              <w:t>Владеть способами публичного представления резуль-татов проекта, навыками участия в обсуждении хода и результатов проекта</w:t>
            </w:r>
          </w:p>
        </w:tc>
      </w:tr>
      <w:tr w:rsidR="00A35625" w:rsidRPr="003065F0" w:rsidTr="00A35625">
        <w:trPr>
          <w:trHeight w:val="803"/>
        </w:trPr>
        <w:tc>
          <w:tcPr>
            <w:tcW w:w="1046" w:type="pct"/>
            <w:vAlign w:val="center"/>
          </w:tcPr>
          <w:p w:rsidR="00A35625" w:rsidRPr="0080462B" w:rsidRDefault="00A35625" w:rsidP="00A35625">
            <w:pPr>
              <w:spacing w:before="60" w:after="60"/>
              <w:rPr>
                <w:iCs/>
                <w:sz w:val="20"/>
                <w:szCs w:val="20"/>
              </w:rPr>
            </w:pPr>
            <w:r w:rsidRPr="0080462B">
              <w:rPr>
                <w:sz w:val="20"/>
                <w:szCs w:val="20"/>
              </w:rPr>
              <w:t>Командная работа и лидерство</w:t>
            </w:r>
          </w:p>
        </w:tc>
        <w:tc>
          <w:tcPr>
            <w:tcW w:w="1275" w:type="pct"/>
          </w:tcPr>
          <w:p w:rsidR="00A35625" w:rsidRPr="0080462B" w:rsidRDefault="00A35625" w:rsidP="0068389D">
            <w:pPr>
              <w:rPr>
                <w:sz w:val="20"/>
                <w:szCs w:val="20"/>
              </w:rPr>
            </w:pPr>
            <w:r w:rsidRPr="0080462B">
              <w:rPr>
                <w:b/>
                <w:kern w:val="24"/>
                <w:sz w:val="20"/>
                <w:szCs w:val="20"/>
              </w:rPr>
              <w:t>УК- 3:</w:t>
            </w:r>
          </w:p>
          <w:p w:rsidR="00A35625" w:rsidRPr="0080462B" w:rsidRDefault="00A719A4" w:rsidP="0068389D">
            <w:pPr>
              <w:rPr>
                <w:b/>
                <w:sz w:val="20"/>
                <w:szCs w:val="20"/>
              </w:rPr>
            </w:pPr>
            <w:r w:rsidRPr="0080462B">
              <w:rPr>
                <w:sz w:val="20"/>
                <w:szCs w:val="20"/>
              </w:rPr>
              <w:t>Способен организовывать и руководить работой к</w:t>
            </w:r>
            <w:r w:rsidRPr="0080462B">
              <w:rPr>
                <w:sz w:val="20"/>
                <w:szCs w:val="20"/>
              </w:rPr>
              <w:t>о</w:t>
            </w:r>
            <w:r w:rsidRPr="0080462B">
              <w:rPr>
                <w:sz w:val="20"/>
                <w:szCs w:val="20"/>
              </w:rPr>
              <w:t>манды, вырабатывая к</w:t>
            </w:r>
            <w:r w:rsidRPr="0080462B">
              <w:rPr>
                <w:sz w:val="20"/>
                <w:szCs w:val="20"/>
              </w:rPr>
              <w:t>о</w:t>
            </w:r>
            <w:r w:rsidRPr="0080462B">
              <w:rPr>
                <w:sz w:val="20"/>
                <w:szCs w:val="20"/>
              </w:rPr>
              <w:t>мандную стратегию для достижения поставленной цели</w:t>
            </w:r>
          </w:p>
        </w:tc>
        <w:tc>
          <w:tcPr>
            <w:tcW w:w="2679" w:type="pct"/>
          </w:tcPr>
          <w:p w:rsidR="0080462B" w:rsidRPr="0080462B" w:rsidRDefault="0080462B" w:rsidP="0080462B">
            <w:pPr>
              <w:rPr>
                <w:kern w:val="24"/>
                <w:sz w:val="20"/>
                <w:szCs w:val="20"/>
              </w:rPr>
            </w:pPr>
            <w:r w:rsidRPr="0080462B">
              <w:rPr>
                <w:kern w:val="24"/>
                <w:sz w:val="20"/>
                <w:szCs w:val="20"/>
              </w:rPr>
              <w:t>УК-3.1</w:t>
            </w:r>
            <w:r>
              <w:rPr>
                <w:kern w:val="24"/>
                <w:sz w:val="20"/>
                <w:szCs w:val="20"/>
              </w:rPr>
              <w:t xml:space="preserve"> </w:t>
            </w:r>
            <w:r w:rsidRPr="0080462B">
              <w:rPr>
                <w:kern w:val="24"/>
                <w:sz w:val="20"/>
                <w:szCs w:val="20"/>
              </w:rPr>
              <w:t>Знать способы выстраивания стратегии сотрудни-чества для достижения поставленной  цели</w:t>
            </w:r>
          </w:p>
          <w:p w:rsidR="0080462B" w:rsidRPr="0080462B" w:rsidRDefault="0080462B" w:rsidP="0080462B">
            <w:pPr>
              <w:rPr>
                <w:kern w:val="24"/>
                <w:sz w:val="20"/>
                <w:szCs w:val="20"/>
              </w:rPr>
            </w:pPr>
            <w:r w:rsidRPr="0080462B">
              <w:rPr>
                <w:kern w:val="24"/>
                <w:sz w:val="20"/>
                <w:szCs w:val="20"/>
              </w:rPr>
              <w:t>УК-3.2</w:t>
            </w:r>
            <w:r>
              <w:rPr>
                <w:kern w:val="24"/>
                <w:sz w:val="20"/>
                <w:szCs w:val="20"/>
              </w:rPr>
              <w:t xml:space="preserve"> </w:t>
            </w:r>
            <w:r w:rsidRPr="0080462B">
              <w:rPr>
                <w:kern w:val="24"/>
                <w:sz w:val="20"/>
                <w:szCs w:val="20"/>
              </w:rPr>
              <w:t>Знать особенности поведения и общения разных людей (в зависимости от целей подготовки – по возра</w:t>
            </w:r>
            <w:r w:rsidRPr="0080462B">
              <w:rPr>
                <w:kern w:val="24"/>
                <w:sz w:val="20"/>
                <w:szCs w:val="20"/>
              </w:rPr>
              <w:t>с</w:t>
            </w:r>
            <w:r w:rsidRPr="0080462B">
              <w:rPr>
                <w:kern w:val="24"/>
                <w:sz w:val="20"/>
                <w:szCs w:val="20"/>
              </w:rPr>
              <w:t>тным особенностям, по этническому и религиозному пр</w:t>
            </w:r>
            <w:r w:rsidRPr="0080462B">
              <w:rPr>
                <w:kern w:val="24"/>
                <w:sz w:val="20"/>
                <w:szCs w:val="20"/>
              </w:rPr>
              <w:t>и</w:t>
            </w:r>
            <w:r w:rsidRPr="0080462B">
              <w:rPr>
                <w:kern w:val="24"/>
                <w:sz w:val="20"/>
                <w:szCs w:val="20"/>
              </w:rPr>
              <w:t>зна-ку, по принадлежности к социальному классу и др.)</w:t>
            </w:r>
          </w:p>
          <w:p w:rsidR="0080462B" w:rsidRPr="0080462B" w:rsidRDefault="0080462B" w:rsidP="0080462B">
            <w:pPr>
              <w:rPr>
                <w:kern w:val="24"/>
                <w:sz w:val="20"/>
                <w:szCs w:val="20"/>
              </w:rPr>
            </w:pPr>
            <w:r w:rsidRPr="0080462B">
              <w:rPr>
                <w:kern w:val="24"/>
                <w:sz w:val="20"/>
                <w:szCs w:val="20"/>
              </w:rPr>
              <w:t>УК-3.3</w:t>
            </w:r>
            <w:r>
              <w:rPr>
                <w:kern w:val="24"/>
                <w:sz w:val="20"/>
                <w:szCs w:val="20"/>
              </w:rPr>
              <w:t xml:space="preserve"> </w:t>
            </w:r>
            <w:r w:rsidRPr="0080462B">
              <w:rPr>
                <w:kern w:val="24"/>
                <w:sz w:val="20"/>
                <w:szCs w:val="20"/>
              </w:rPr>
              <w:t>Знать разные виды коммуникации (устную, пис</w:t>
            </w:r>
            <w:r w:rsidRPr="0080462B">
              <w:rPr>
                <w:kern w:val="24"/>
                <w:sz w:val="20"/>
                <w:szCs w:val="20"/>
              </w:rPr>
              <w:t>ь</w:t>
            </w:r>
            <w:r w:rsidRPr="0080462B">
              <w:rPr>
                <w:kern w:val="24"/>
                <w:sz w:val="20"/>
                <w:szCs w:val="20"/>
              </w:rPr>
              <w:t>мен-ную, вербальную, невербальную, реальную, виртуаль-ную, межличностную и др.)</w:t>
            </w:r>
          </w:p>
          <w:p w:rsidR="0080462B" w:rsidRPr="0080462B" w:rsidRDefault="0080462B" w:rsidP="0080462B">
            <w:pPr>
              <w:rPr>
                <w:kern w:val="24"/>
                <w:sz w:val="20"/>
                <w:szCs w:val="20"/>
              </w:rPr>
            </w:pPr>
            <w:r w:rsidRPr="0080462B">
              <w:rPr>
                <w:kern w:val="24"/>
                <w:sz w:val="20"/>
                <w:szCs w:val="20"/>
              </w:rPr>
              <w:t>УК-3.4</w:t>
            </w:r>
            <w:r>
              <w:rPr>
                <w:kern w:val="24"/>
                <w:sz w:val="20"/>
                <w:szCs w:val="20"/>
              </w:rPr>
              <w:t xml:space="preserve"> </w:t>
            </w:r>
            <w:r w:rsidRPr="0080462B">
              <w:rPr>
                <w:kern w:val="24"/>
                <w:sz w:val="20"/>
                <w:szCs w:val="20"/>
              </w:rPr>
              <w:t>Знать этические нормы взаимодействия</w:t>
            </w:r>
          </w:p>
          <w:p w:rsidR="0080462B" w:rsidRPr="0080462B" w:rsidRDefault="0080462B" w:rsidP="0080462B">
            <w:pPr>
              <w:rPr>
                <w:kern w:val="24"/>
                <w:sz w:val="20"/>
                <w:szCs w:val="20"/>
              </w:rPr>
            </w:pPr>
            <w:r w:rsidRPr="0080462B">
              <w:rPr>
                <w:kern w:val="24"/>
                <w:sz w:val="20"/>
                <w:szCs w:val="20"/>
              </w:rPr>
              <w:t>УК-3.5</w:t>
            </w:r>
            <w:r>
              <w:rPr>
                <w:kern w:val="24"/>
                <w:sz w:val="20"/>
                <w:szCs w:val="20"/>
              </w:rPr>
              <w:t xml:space="preserve"> </w:t>
            </w:r>
            <w:r w:rsidRPr="0080462B">
              <w:rPr>
                <w:kern w:val="24"/>
                <w:sz w:val="20"/>
                <w:szCs w:val="20"/>
              </w:rPr>
              <w:t>Уметь определять роль каждого участника в к</w:t>
            </w:r>
            <w:r w:rsidRPr="0080462B">
              <w:rPr>
                <w:kern w:val="24"/>
                <w:sz w:val="20"/>
                <w:szCs w:val="20"/>
              </w:rPr>
              <w:t>о</w:t>
            </w:r>
            <w:r w:rsidRPr="0080462B">
              <w:rPr>
                <w:kern w:val="24"/>
                <w:sz w:val="20"/>
                <w:szCs w:val="20"/>
              </w:rPr>
              <w:t>манде в соответствии с личностными особенностями и профес-сиональными качествами</w:t>
            </w:r>
          </w:p>
          <w:p w:rsidR="0080462B" w:rsidRPr="0080462B" w:rsidRDefault="0080462B" w:rsidP="0080462B">
            <w:pPr>
              <w:rPr>
                <w:kern w:val="24"/>
                <w:sz w:val="20"/>
                <w:szCs w:val="20"/>
              </w:rPr>
            </w:pPr>
            <w:r w:rsidRPr="0080462B">
              <w:rPr>
                <w:kern w:val="24"/>
                <w:sz w:val="20"/>
                <w:szCs w:val="20"/>
              </w:rPr>
              <w:t>УК-3.6</w:t>
            </w:r>
            <w:r>
              <w:rPr>
                <w:kern w:val="24"/>
                <w:sz w:val="20"/>
                <w:szCs w:val="20"/>
              </w:rPr>
              <w:t xml:space="preserve"> </w:t>
            </w:r>
            <w:r w:rsidRPr="0080462B">
              <w:rPr>
                <w:kern w:val="24"/>
                <w:sz w:val="20"/>
                <w:szCs w:val="20"/>
              </w:rPr>
              <w:t>Уметь выбирать стратегии и тактики взаимодейс</w:t>
            </w:r>
            <w:r w:rsidRPr="0080462B">
              <w:rPr>
                <w:kern w:val="24"/>
                <w:sz w:val="20"/>
                <w:szCs w:val="20"/>
              </w:rPr>
              <w:t>т</w:t>
            </w:r>
            <w:r w:rsidRPr="0080462B">
              <w:rPr>
                <w:kern w:val="24"/>
                <w:sz w:val="20"/>
                <w:szCs w:val="20"/>
              </w:rPr>
              <w:t>вия в совместной деятельности, учитывая особенности пове-дения и общения разных людей</w:t>
            </w:r>
          </w:p>
          <w:p w:rsidR="0080462B" w:rsidRPr="0080462B" w:rsidRDefault="0080462B" w:rsidP="0080462B">
            <w:pPr>
              <w:rPr>
                <w:kern w:val="24"/>
                <w:sz w:val="20"/>
                <w:szCs w:val="20"/>
              </w:rPr>
            </w:pPr>
            <w:r w:rsidRPr="0080462B">
              <w:rPr>
                <w:kern w:val="24"/>
                <w:sz w:val="20"/>
                <w:szCs w:val="20"/>
              </w:rPr>
              <w:t>УК-3.7</w:t>
            </w:r>
            <w:r>
              <w:rPr>
                <w:kern w:val="24"/>
                <w:sz w:val="20"/>
                <w:szCs w:val="20"/>
              </w:rPr>
              <w:t xml:space="preserve"> </w:t>
            </w:r>
            <w:r w:rsidRPr="0080462B">
              <w:rPr>
                <w:kern w:val="24"/>
                <w:sz w:val="20"/>
                <w:szCs w:val="20"/>
              </w:rPr>
              <w:t>Уметь осуществлять руководство командой и до</w:t>
            </w:r>
            <w:r w:rsidRPr="0080462B">
              <w:rPr>
                <w:kern w:val="24"/>
                <w:sz w:val="20"/>
                <w:szCs w:val="20"/>
              </w:rPr>
              <w:t>с</w:t>
            </w:r>
            <w:r w:rsidRPr="0080462B">
              <w:rPr>
                <w:kern w:val="24"/>
                <w:sz w:val="20"/>
                <w:szCs w:val="20"/>
              </w:rPr>
              <w:t>тиже-нием поставленной цели на основе разных видов ком-муникации</w:t>
            </w:r>
          </w:p>
          <w:p w:rsidR="0080462B" w:rsidRPr="0080462B" w:rsidRDefault="0080462B" w:rsidP="0080462B">
            <w:pPr>
              <w:rPr>
                <w:kern w:val="24"/>
                <w:sz w:val="20"/>
                <w:szCs w:val="20"/>
              </w:rPr>
            </w:pPr>
            <w:r w:rsidRPr="0080462B">
              <w:rPr>
                <w:kern w:val="24"/>
                <w:sz w:val="20"/>
                <w:szCs w:val="20"/>
              </w:rPr>
              <w:t>УК-3.8</w:t>
            </w:r>
            <w:r>
              <w:rPr>
                <w:kern w:val="24"/>
                <w:sz w:val="20"/>
                <w:szCs w:val="20"/>
              </w:rPr>
              <w:t xml:space="preserve"> </w:t>
            </w:r>
            <w:r w:rsidRPr="0080462B">
              <w:rPr>
                <w:kern w:val="24"/>
                <w:sz w:val="20"/>
                <w:szCs w:val="20"/>
              </w:rPr>
              <w:t>Уметь видеть результаты  (последствия) личных дей-ствий, планировать последовательность шагов длядо-стижения поставленной цели</w:t>
            </w:r>
          </w:p>
          <w:p w:rsidR="0080462B" w:rsidRPr="0080462B" w:rsidRDefault="0080462B" w:rsidP="0080462B">
            <w:pPr>
              <w:rPr>
                <w:kern w:val="24"/>
                <w:sz w:val="20"/>
                <w:szCs w:val="20"/>
              </w:rPr>
            </w:pPr>
            <w:r w:rsidRPr="0080462B">
              <w:rPr>
                <w:kern w:val="24"/>
                <w:sz w:val="20"/>
                <w:szCs w:val="20"/>
              </w:rPr>
              <w:t>УК-3.9</w:t>
            </w:r>
            <w:r>
              <w:rPr>
                <w:kern w:val="24"/>
                <w:sz w:val="20"/>
                <w:szCs w:val="20"/>
              </w:rPr>
              <w:t xml:space="preserve"> </w:t>
            </w:r>
            <w:r w:rsidRPr="0080462B">
              <w:rPr>
                <w:kern w:val="24"/>
                <w:sz w:val="20"/>
                <w:szCs w:val="20"/>
              </w:rPr>
              <w:t>Уметь эффективно взаимодействовать с членами ко-манды, в т.ч. участвовать в обмене информацией, зна-ниями и опытоми презентации результатов работы кома</w:t>
            </w:r>
            <w:r w:rsidRPr="0080462B">
              <w:rPr>
                <w:kern w:val="24"/>
                <w:sz w:val="20"/>
                <w:szCs w:val="20"/>
              </w:rPr>
              <w:t>н</w:t>
            </w:r>
            <w:r w:rsidRPr="0080462B">
              <w:rPr>
                <w:kern w:val="24"/>
                <w:sz w:val="20"/>
                <w:szCs w:val="20"/>
              </w:rPr>
              <w:t>ды</w:t>
            </w:r>
          </w:p>
          <w:p w:rsidR="0080462B" w:rsidRPr="0080462B" w:rsidRDefault="0080462B" w:rsidP="0080462B">
            <w:pPr>
              <w:rPr>
                <w:kern w:val="24"/>
                <w:sz w:val="20"/>
                <w:szCs w:val="20"/>
              </w:rPr>
            </w:pPr>
            <w:r w:rsidRPr="0080462B">
              <w:rPr>
                <w:kern w:val="24"/>
                <w:sz w:val="20"/>
                <w:szCs w:val="20"/>
              </w:rPr>
              <w:lastRenderedPageBreak/>
              <w:t>УК-3.10</w:t>
            </w:r>
            <w:r>
              <w:rPr>
                <w:kern w:val="24"/>
                <w:sz w:val="20"/>
                <w:szCs w:val="20"/>
              </w:rPr>
              <w:t xml:space="preserve"> </w:t>
            </w:r>
            <w:r w:rsidRPr="0080462B">
              <w:rPr>
                <w:kern w:val="24"/>
                <w:sz w:val="20"/>
                <w:szCs w:val="20"/>
              </w:rPr>
              <w:t>Владеть способами контроля выполнения посл</w:t>
            </w:r>
            <w:r w:rsidRPr="0080462B">
              <w:rPr>
                <w:kern w:val="24"/>
                <w:sz w:val="20"/>
                <w:szCs w:val="20"/>
              </w:rPr>
              <w:t>е</w:t>
            </w:r>
            <w:r w:rsidRPr="0080462B">
              <w:rPr>
                <w:kern w:val="24"/>
                <w:sz w:val="20"/>
                <w:szCs w:val="20"/>
              </w:rPr>
              <w:t>дова-тельности шагов для достижения поставленной цели</w:t>
            </w:r>
          </w:p>
          <w:p w:rsidR="00A35625" w:rsidRPr="0080462B" w:rsidRDefault="0080462B" w:rsidP="0080462B">
            <w:pPr>
              <w:rPr>
                <w:sz w:val="20"/>
                <w:szCs w:val="20"/>
              </w:rPr>
            </w:pPr>
            <w:r w:rsidRPr="0080462B">
              <w:rPr>
                <w:kern w:val="24"/>
                <w:sz w:val="20"/>
                <w:szCs w:val="20"/>
              </w:rPr>
              <w:t>УК-3.11</w:t>
            </w:r>
            <w:r>
              <w:rPr>
                <w:kern w:val="24"/>
                <w:sz w:val="20"/>
                <w:szCs w:val="20"/>
              </w:rPr>
              <w:t xml:space="preserve"> </w:t>
            </w:r>
            <w:r w:rsidRPr="0080462B">
              <w:rPr>
                <w:kern w:val="24"/>
                <w:sz w:val="20"/>
                <w:szCs w:val="20"/>
              </w:rPr>
              <w:t>Владеть навыками соблюдения норм професси</w:t>
            </w:r>
            <w:r w:rsidRPr="0080462B">
              <w:rPr>
                <w:kern w:val="24"/>
                <w:sz w:val="20"/>
                <w:szCs w:val="20"/>
              </w:rPr>
              <w:t>о</w:t>
            </w:r>
            <w:r w:rsidRPr="0080462B">
              <w:rPr>
                <w:kern w:val="24"/>
                <w:sz w:val="20"/>
                <w:szCs w:val="20"/>
              </w:rPr>
              <w:t>наль-ной этики, участвуя во взаимодействии с другими чле-нами команды</w:t>
            </w:r>
          </w:p>
        </w:tc>
      </w:tr>
      <w:tr w:rsidR="00A35625" w:rsidRPr="003065F0" w:rsidTr="00A35625">
        <w:tc>
          <w:tcPr>
            <w:tcW w:w="1046" w:type="pct"/>
            <w:vAlign w:val="center"/>
          </w:tcPr>
          <w:p w:rsidR="00A35625" w:rsidRPr="0080462B" w:rsidRDefault="00A35625" w:rsidP="00A35625">
            <w:pPr>
              <w:spacing w:before="60" w:after="60"/>
              <w:rPr>
                <w:iCs/>
                <w:sz w:val="20"/>
                <w:szCs w:val="20"/>
              </w:rPr>
            </w:pPr>
            <w:r w:rsidRPr="0080462B">
              <w:rPr>
                <w:sz w:val="20"/>
                <w:szCs w:val="20"/>
              </w:rPr>
              <w:lastRenderedPageBreak/>
              <w:t>Коммуникация</w:t>
            </w:r>
          </w:p>
        </w:tc>
        <w:tc>
          <w:tcPr>
            <w:tcW w:w="1275" w:type="pct"/>
          </w:tcPr>
          <w:p w:rsidR="00A35625" w:rsidRPr="0080462B" w:rsidRDefault="00A35625" w:rsidP="0068389D">
            <w:pPr>
              <w:rPr>
                <w:sz w:val="20"/>
                <w:szCs w:val="20"/>
              </w:rPr>
            </w:pPr>
            <w:r w:rsidRPr="0080462B">
              <w:rPr>
                <w:b/>
                <w:kern w:val="24"/>
                <w:sz w:val="20"/>
                <w:szCs w:val="20"/>
              </w:rPr>
              <w:t>УК-4:</w:t>
            </w:r>
          </w:p>
          <w:p w:rsidR="00A35625" w:rsidRPr="0080462B" w:rsidRDefault="0080462B" w:rsidP="0068389D">
            <w:pPr>
              <w:rPr>
                <w:b/>
                <w:sz w:val="20"/>
                <w:szCs w:val="20"/>
              </w:rPr>
            </w:pPr>
            <w:r w:rsidRPr="0080462B">
              <w:rPr>
                <w:sz w:val="20"/>
                <w:szCs w:val="20"/>
              </w:rPr>
              <w:t xml:space="preserve">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c>
          <w:tcPr>
            <w:tcW w:w="2679" w:type="pct"/>
          </w:tcPr>
          <w:p w:rsidR="0080462B" w:rsidRPr="0080462B" w:rsidRDefault="0080462B" w:rsidP="0080462B">
            <w:pPr>
              <w:rPr>
                <w:kern w:val="24"/>
                <w:sz w:val="20"/>
                <w:szCs w:val="20"/>
              </w:rPr>
            </w:pPr>
            <w:r w:rsidRPr="0080462B">
              <w:rPr>
                <w:kern w:val="24"/>
                <w:sz w:val="20"/>
                <w:szCs w:val="20"/>
              </w:rPr>
              <w:t>УК-4.1 Знать стили делового общения, вербальные и н</w:t>
            </w:r>
            <w:r w:rsidRPr="0080462B">
              <w:rPr>
                <w:kern w:val="24"/>
                <w:sz w:val="20"/>
                <w:szCs w:val="20"/>
              </w:rPr>
              <w:t>е</w:t>
            </w:r>
            <w:r w:rsidRPr="0080462B">
              <w:rPr>
                <w:kern w:val="24"/>
                <w:sz w:val="20"/>
                <w:szCs w:val="20"/>
              </w:rPr>
              <w:t>вер-бальные средства взаимодействия с партнерами</w:t>
            </w:r>
          </w:p>
          <w:p w:rsidR="0080462B" w:rsidRPr="0080462B" w:rsidRDefault="0080462B" w:rsidP="0080462B">
            <w:pPr>
              <w:rPr>
                <w:kern w:val="24"/>
                <w:sz w:val="20"/>
                <w:szCs w:val="20"/>
              </w:rPr>
            </w:pPr>
            <w:r w:rsidRPr="0080462B">
              <w:rPr>
                <w:kern w:val="24"/>
                <w:sz w:val="20"/>
                <w:szCs w:val="20"/>
              </w:rPr>
              <w:t>УК-4.2 Знать информационно-коммуникационные техн</w:t>
            </w:r>
            <w:r w:rsidRPr="0080462B">
              <w:rPr>
                <w:kern w:val="24"/>
                <w:sz w:val="20"/>
                <w:szCs w:val="20"/>
              </w:rPr>
              <w:t>о</w:t>
            </w:r>
            <w:r w:rsidRPr="0080462B">
              <w:rPr>
                <w:kern w:val="24"/>
                <w:sz w:val="20"/>
                <w:szCs w:val="20"/>
              </w:rPr>
              <w:t>логии</w:t>
            </w:r>
          </w:p>
          <w:p w:rsidR="0080462B" w:rsidRPr="0080462B" w:rsidRDefault="0080462B" w:rsidP="0080462B">
            <w:pPr>
              <w:rPr>
                <w:kern w:val="24"/>
                <w:sz w:val="20"/>
                <w:szCs w:val="20"/>
              </w:rPr>
            </w:pPr>
            <w:r w:rsidRPr="0080462B">
              <w:rPr>
                <w:kern w:val="24"/>
                <w:sz w:val="20"/>
                <w:szCs w:val="20"/>
              </w:rPr>
              <w:t>УК-4.3 Знать требования к деловой переписке, особенн</w:t>
            </w:r>
            <w:r w:rsidRPr="0080462B">
              <w:rPr>
                <w:kern w:val="24"/>
                <w:sz w:val="20"/>
                <w:szCs w:val="20"/>
              </w:rPr>
              <w:t>о</w:t>
            </w:r>
            <w:r w:rsidRPr="0080462B">
              <w:rPr>
                <w:kern w:val="24"/>
                <w:sz w:val="20"/>
                <w:szCs w:val="20"/>
              </w:rPr>
              <w:t>сти стилистики писем официального инеофициального назначения, социокультурные различия в оформлении корреспонденции</w:t>
            </w:r>
          </w:p>
          <w:p w:rsidR="0080462B" w:rsidRPr="0080462B" w:rsidRDefault="0080462B" w:rsidP="0080462B">
            <w:pPr>
              <w:rPr>
                <w:kern w:val="24"/>
                <w:sz w:val="20"/>
                <w:szCs w:val="20"/>
              </w:rPr>
            </w:pPr>
            <w:r w:rsidRPr="0080462B">
              <w:rPr>
                <w:kern w:val="24"/>
                <w:sz w:val="20"/>
                <w:szCs w:val="20"/>
              </w:rPr>
              <w:t>УК-4.4 Знать требования к ведению устных деловых ра</w:t>
            </w:r>
            <w:r w:rsidRPr="0080462B">
              <w:rPr>
                <w:kern w:val="24"/>
                <w:sz w:val="20"/>
                <w:szCs w:val="20"/>
              </w:rPr>
              <w:t>з</w:t>
            </w:r>
            <w:r w:rsidRPr="0080462B">
              <w:rPr>
                <w:kern w:val="24"/>
                <w:sz w:val="20"/>
                <w:szCs w:val="20"/>
              </w:rPr>
              <w:t>гово-ров в процессе профессионального взаимодействия на государственном и языке</w:t>
            </w:r>
          </w:p>
          <w:p w:rsidR="0080462B" w:rsidRPr="0080462B" w:rsidRDefault="0080462B" w:rsidP="0080462B">
            <w:pPr>
              <w:rPr>
                <w:kern w:val="24"/>
                <w:sz w:val="20"/>
                <w:szCs w:val="20"/>
              </w:rPr>
            </w:pPr>
            <w:r w:rsidRPr="0080462B">
              <w:rPr>
                <w:kern w:val="24"/>
                <w:sz w:val="20"/>
                <w:szCs w:val="20"/>
              </w:rPr>
              <w:t>УК-4.5 Уметь выбирать на государственном и иностра</w:t>
            </w:r>
            <w:r w:rsidRPr="0080462B">
              <w:rPr>
                <w:kern w:val="24"/>
                <w:sz w:val="20"/>
                <w:szCs w:val="20"/>
              </w:rPr>
              <w:t>н</w:t>
            </w:r>
            <w:r w:rsidRPr="0080462B">
              <w:rPr>
                <w:kern w:val="24"/>
                <w:sz w:val="20"/>
                <w:szCs w:val="20"/>
              </w:rPr>
              <w:t>ном (-ых) языках коммуникативно приемлемые стили д</w:t>
            </w:r>
            <w:r w:rsidRPr="0080462B">
              <w:rPr>
                <w:kern w:val="24"/>
                <w:sz w:val="20"/>
                <w:szCs w:val="20"/>
              </w:rPr>
              <w:t>е</w:t>
            </w:r>
            <w:r w:rsidRPr="0080462B">
              <w:rPr>
                <w:kern w:val="24"/>
                <w:sz w:val="20"/>
                <w:szCs w:val="20"/>
              </w:rPr>
              <w:t>ло-вого общения</w:t>
            </w:r>
          </w:p>
          <w:p w:rsidR="0080462B" w:rsidRPr="0080462B" w:rsidRDefault="0080462B" w:rsidP="0080462B">
            <w:pPr>
              <w:rPr>
                <w:kern w:val="24"/>
                <w:sz w:val="20"/>
                <w:szCs w:val="20"/>
              </w:rPr>
            </w:pPr>
            <w:r w:rsidRPr="0080462B">
              <w:rPr>
                <w:kern w:val="24"/>
                <w:sz w:val="20"/>
                <w:szCs w:val="20"/>
              </w:rPr>
              <w:t>УК-4.6 Уметь применять информационно-коммуникационные технологии для решения различных коммуникативных задач при поиске необходимой инфо</w:t>
            </w:r>
            <w:r w:rsidRPr="0080462B">
              <w:rPr>
                <w:kern w:val="24"/>
                <w:sz w:val="20"/>
                <w:szCs w:val="20"/>
              </w:rPr>
              <w:t>р</w:t>
            </w:r>
            <w:r w:rsidRPr="0080462B">
              <w:rPr>
                <w:kern w:val="24"/>
                <w:sz w:val="20"/>
                <w:szCs w:val="20"/>
              </w:rPr>
              <w:t>мации впроцессе решения различных коммуникативных задач на ино-странном (-ых) языках</w:t>
            </w:r>
          </w:p>
          <w:p w:rsidR="0080462B" w:rsidRPr="0080462B" w:rsidRDefault="0080462B" w:rsidP="0080462B">
            <w:pPr>
              <w:rPr>
                <w:kern w:val="24"/>
                <w:sz w:val="20"/>
                <w:szCs w:val="20"/>
              </w:rPr>
            </w:pPr>
            <w:r w:rsidRPr="0080462B">
              <w:rPr>
                <w:kern w:val="24"/>
                <w:sz w:val="20"/>
                <w:szCs w:val="20"/>
              </w:rPr>
              <w:t>УК-4.7 Уметь учитывать социокультурные различия в оформ-лении корреспонденции на государственноми ино-странном (-ых) языках</w:t>
            </w:r>
          </w:p>
          <w:p w:rsidR="0080462B" w:rsidRPr="0080462B" w:rsidRDefault="0080462B" w:rsidP="0080462B">
            <w:pPr>
              <w:rPr>
                <w:kern w:val="24"/>
                <w:sz w:val="20"/>
                <w:szCs w:val="20"/>
              </w:rPr>
            </w:pPr>
            <w:r w:rsidRPr="0080462B">
              <w:rPr>
                <w:kern w:val="24"/>
                <w:sz w:val="20"/>
                <w:szCs w:val="20"/>
              </w:rPr>
              <w:t>УК-4.8 Уметь коммуникативно и культурно приемлемо вести устные деловые разговоры в процессе професси</w:t>
            </w:r>
            <w:r w:rsidRPr="0080462B">
              <w:rPr>
                <w:kern w:val="24"/>
                <w:sz w:val="20"/>
                <w:szCs w:val="20"/>
              </w:rPr>
              <w:t>о</w:t>
            </w:r>
            <w:r w:rsidRPr="0080462B">
              <w:rPr>
                <w:kern w:val="24"/>
                <w:sz w:val="20"/>
                <w:szCs w:val="20"/>
              </w:rPr>
              <w:t>наль-ного взаимодействия иностранном (-ых) языках</w:t>
            </w:r>
          </w:p>
          <w:p w:rsidR="0080462B" w:rsidRPr="0080462B" w:rsidRDefault="0080462B" w:rsidP="0080462B">
            <w:pPr>
              <w:rPr>
                <w:kern w:val="24"/>
                <w:sz w:val="20"/>
                <w:szCs w:val="20"/>
              </w:rPr>
            </w:pPr>
            <w:r w:rsidRPr="0080462B">
              <w:rPr>
                <w:kern w:val="24"/>
                <w:sz w:val="20"/>
                <w:szCs w:val="20"/>
              </w:rPr>
              <w:t>УК-4.9 Владеть способами выбора вербальных и невер-бальных средств взаимодействия с партнерами</w:t>
            </w:r>
          </w:p>
          <w:p w:rsidR="0080462B" w:rsidRPr="0080462B" w:rsidRDefault="0080462B" w:rsidP="0080462B">
            <w:pPr>
              <w:rPr>
                <w:kern w:val="24"/>
                <w:sz w:val="20"/>
                <w:szCs w:val="20"/>
              </w:rPr>
            </w:pPr>
            <w:r w:rsidRPr="0080462B">
              <w:rPr>
                <w:kern w:val="24"/>
                <w:sz w:val="20"/>
                <w:szCs w:val="20"/>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p w:rsidR="00A35625" w:rsidRPr="0080462B" w:rsidRDefault="0080462B" w:rsidP="0080462B">
            <w:pPr>
              <w:rPr>
                <w:sz w:val="20"/>
                <w:szCs w:val="20"/>
              </w:rPr>
            </w:pPr>
            <w:r w:rsidRPr="0080462B">
              <w:rPr>
                <w:kern w:val="24"/>
                <w:sz w:val="20"/>
                <w:szCs w:val="20"/>
              </w:rPr>
              <w:t>УК-4.11 Владеть умениями выполнять перевод академич</w:t>
            </w:r>
            <w:r w:rsidRPr="0080462B">
              <w:rPr>
                <w:kern w:val="24"/>
                <w:sz w:val="20"/>
                <w:szCs w:val="20"/>
              </w:rPr>
              <w:t>е</w:t>
            </w:r>
            <w:r w:rsidRPr="0080462B">
              <w:rPr>
                <w:kern w:val="24"/>
                <w:sz w:val="20"/>
                <w:szCs w:val="20"/>
              </w:rPr>
              <w:t>ских и профессиональных текстов с иностранного(-ых) на государственный язык</w:t>
            </w:r>
          </w:p>
        </w:tc>
      </w:tr>
      <w:tr w:rsidR="00A35625" w:rsidRPr="003065F0" w:rsidTr="00A35625">
        <w:trPr>
          <w:trHeight w:val="314"/>
        </w:trPr>
        <w:tc>
          <w:tcPr>
            <w:tcW w:w="1046" w:type="pct"/>
            <w:vAlign w:val="center"/>
          </w:tcPr>
          <w:p w:rsidR="00A35625" w:rsidRPr="0080462B" w:rsidRDefault="00A35625" w:rsidP="00A35625">
            <w:pPr>
              <w:spacing w:before="60" w:after="60"/>
              <w:rPr>
                <w:iCs/>
                <w:sz w:val="20"/>
                <w:szCs w:val="20"/>
              </w:rPr>
            </w:pPr>
            <w:r w:rsidRPr="0080462B">
              <w:rPr>
                <w:sz w:val="20"/>
                <w:szCs w:val="20"/>
              </w:rPr>
              <w:t>Межкультурное взаимодействие</w:t>
            </w:r>
          </w:p>
        </w:tc>
        <w:tc>
          <w:tcPr>
            <w:tcW w:w="1275" w:type="pct"/>
          </w:tcPr>
          <w:p w:rsidR="00A35625" w:rsidRPr="0080462B" w:rsidRDefault="00A35625" w:rsidP="0068389D">
            <w:pPr>
              <w:rPr>
                <w:sz w:val="20"/>
                <w:szCs w:val="20"/>
              </w:rPr>
            </w:pPr>
            <w:r w:rsidRPr="0080462B">
              <w:rPr>
                <w:b/>
                <w:kern w:val="24"/>
                <w:sz w:val="20"/>
                <w:szCs w:val="20"/>
              </w:rPr>
              <w:t>УК-5:</w:t>
            </w:r>
          </w:p>
          <w:p w:rsidR="00A35625" w:rsidRPr="0080462B" w:rsidRDefault="0080462B" w:rsidP="0080462B">
            <w:pPr>
              <w:rPr>
                <w:b/>
                <w:sz w:val="20"/>
                <w:szCs w:val="20"/>
              </w:rPr>
            </w:pPr>
            <w:r w:rsidRPr="0080462B">
              <w:rPr>
                <w:sz w:val="20"/>
                <w:szCs w:val="20"/>
              </w:rPr>
              <w:t>Способен анализировать и учитывать разнообразие культур в процессе ме</w:t>
            </w:r>
            <w:r w:rsidRPr="0080462B">
              <w:rPr>
                <w:sz w:val="20"/>
                <w:szCs w:val="20"/>
              </w:rPr>
              <w:t>ж</w:t>
            </w:r>
            <w:r w:rsidRPr="0080462B">
              <w:rPr>
                <w:sz w:val="20"/>
                <w:szCs w:val="20"/>
              </w:rPr>
              <w:t>культурного взаимодейс</w:t>
            </w:r>
            <w:r w:rsidRPr="0080462B">
              <w:rPr>
                <w:sz w:val="20"/>
                <w:szCs w:val="20"/>
              </w:rPr>
              <w:t>т</w:t>
            </w:r>
            <w:r w:rsidRPr="0080462B">
              <w:rPr>
                <w:sz w:val="20"/>
                <w:szCs w:val="20"/>
              </w:rPr>
              <w:t xml:space="preserve">вия </w:t>
            </w:r>
          </w:p>
        </w:tc>
        <w:tc>
          <w:tcPr>
            <w:tcW w:w="2679" w:type="pct"/>
          </w:tcPr>
          <w:p w:rsidR="0080462B" w:rsidRPr="0080462B" w:rsidRDefault="0080462B" w:rsidP="0080462B">
            <w:pPr>
              <w:jc w:val="both"/>
              <w:rPr>
                <w:sz w:val="20"/>
                <w:szCs w:val="20"/>
              </w:rPr>
            </w:pPr>
            <w:r w:rsidRPr="0080462B">
              <w:rPr>
                <w:sz w:val="20"/>
                <w:szCs w:val="20"/>
              </w:rPr>
              <w:t>УК-5.1 Знать культурные особенности и традиции разли</w:t>
            </w:r>
            <w:r w:rsidRPr="0080462B">
              <w:rPr>
                <w:sz w:val="20"/>
                <w:szCs w:val="20"/>
              </w:rPr>
              <w:t>ч</w:t>
            </w:r>
            <w:r w:rsidRPr="0080462B">
              <w:rPr>
                <w:sz w:val="20"/>
                <w:szCs w:val="20"/>
              </w:rPr>
              <w:t>ных сообществ</w:t>
            </w:r>
          </w:p>
          <w:p w:rsidR="0080462B" w:rsidRPr="0080462B" w:rsidRDefault="0080462B" w:rsidP="0080462B">
            <w:pPr>
              <w:jc w:val="both"/>
              <w:rPr>
                <w:sz w:val="20"/>
                <w:szCs w:val="20"/>
              </w:rPr>
            </w:pPr>
            <w:r w:rsidRPr="0080462B">
              <w:rPr>
                <w:sz w:val="20"/>
                <w:szCs w:val="20"/>
              </w:rPr>
              <w:t>УК-5.2 Знать этапы исторического развития общества (вклю-чая основные события, деятельность основных и</w:t>
            </w:r>
            <w:r w:rsidRPr="0080462B">
              <w:rPr>
                <w:sz w:val="20"/>
                <w:szCs w:val="20"/>
              </w:rPr>
              <w:t>с</w:t>
            </w:r>
            <w:r w:rsidRPr="0080462B">
              <w:rPr>
                <w:sz w:val="20"/>
                <w:szCs w:val="20"/>
              </w:rPr>
              <w:t>тори-ческих деятелей) и культурные традиции мира (вклю-чаямировые религии, философские и этические учения)</w:t>
            </w:r>
          </w:p>
          <w:p w:rsidR="0080462B" w:rsidRPr="0080462B" w:rsidRDefault="0080462B" w:rsidP="0080462B">
            <w:pPr>
              <w:jc w:val="both"/>
              <w:rPr>
                <w:sz w:val="20"/>
                <w:szCs w:val="20"/>
              </w:rPr>
            </w:pPr>
            <w:r w:rsidRPr="0080462B">
              <w:rPr>
                <w:sz w:val="20"/>
                <w:szCs w:val="20"/>
              </w:rPr>
              <w:t>УК-5.3 Знать способы взаимодействия с людьми с целью успешного выполнения профессиональных задач и усил</w:t>
            </w:r>
            <w:r w:rsidRPr="0080462B">
              <w:rPr>
                <w:sz w:val="20"/>
                <w:szCs w:val="20"/>
              </w:rPr>
              <w:t>е</w:t>
            </w:r>
            <w:r w:rsidRPr="0080462B">
              <w:rPr>
                <w:sz w:val="20"/>
                <w:szCs w:val="20"/>
              </w:rPr>
              <w:t>ния социальной интеграции, национальные и социокул</w:t>
            </w:r>
            <w:r w:rsidRPr="0080462B">
              <w:rPr>
                <w:sz w:val="20"/>
                <w:szCs w:val="20"/>
              </w:rPr>
              <w:t>ь</w:t>
            </w:r>
            <w:r w:rsidRPr="0080462B">
              <w:rPr>
                <w:sz w:val="20"/>
                <w:szCs w:val="20"/>
              </w:rPr>
              <w:t>турные особенности</w:t>
            </w:r>
          </w:p>
          <w:p w:rsidR="0080462B" w:rsidRPr="0080462B" w:rsidRDefault="0080462B" w:rsidP="0080462B">
            <w:pPr>
              <w:jc w:val="both"/>
              <w:rPr>
                <w:sz w:val="20"/>
                <w:szCs w:val="20"/>
              </w:rPr>
            </w:pPr>
            <w:r w:rsidRPr="0080462B">
              <w:rPr>
                <w:sz w:val="20"/>
                <w:szCs w:val="20"/>
              </w:rPr>
              <w:t>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p w:rsidR="0080462B" w:rsidRPr="0080462B" w:rsidRDefault="0080462B" w:rsidP="0080462B">
            <w:pPr>
              <w:jc w:val="both"/>
              <w:rPr>
                <w:sz w:val="20"/>
                <w:szCs w:val="20"/>
              </w:rPr>
            </w:pPr>
            <w:r w:rsidRPr="0080462B">
              <w:rPr>
                <w:sz w:val="20"/>
                <w:szCs w:val="20"/>
              </w:rPr>
              <w:t>УК-5.5 Уметь учитывать историческое наследие и соци</w:t>
            </w:r>
            <w:r w:rsidRPr="0080462B">
              <w:rPr>
                <w:sz w:val="20"/>
                <w:szCs w:val="20"/>
              </w:rPr>
              <w:t>о</w:t>
            </w:r>
            <w:r w:rsidRPr="0080462B">
              <w:rPr>
                <w:sz w:val="20"/>
                <w:szCs w:val="20"/>
              </w:rPr>
              <w:t>куль-турные традиции различных народовв зависимости от среды взаимодействия и задач образования</w:t>
            </w:r>
          </w:p>
          <w:p w:rsidR="0080462B" w:rsidRPr="0080462B" w:rsidRDefault="0080462B" w:rsidP="0080462B">
            <w:pPr>
              <w:jc w:val="both"/>
              <w:rPr>
                <w:sz w:val="20"/>
                <w:szCs w:val="20"/>
              </w:rPr>
            </w:pPr>
            <w:r w:rsidRPr="0080462B">
              <w:rPr>
                <w:sz w:val="20"/>
                <w:szCs w:val="20"/>
              </w:rPr>
              <w:t>УК-5.6 Уметь учитывать национальные и социокульту</w:t>
            </w:r>
            <w:r w:rsidRPr="0080462B">
              <w:rPr>
                <w:sz w:val="20"/>
                <w:szCs w:val="20"/>
              </w:rPr>
              <w:t>р</w:t>
            </w:r>
            <w:r w:rsidRPr="0080462B">
              <w:rPr>
                <w:sz w:val="20"/>
                <w:szCs w:val="20"/>
              </w:rPr>
              <w:lastRenderedPageBreak/>
              <w:t>ные особенности людей с целью успешного выполнения профессиональных задач и усиления социальной инте-грации</w:t>
            </w:r>
          </w:p>
          <w:p w:rsidR="00A35625" w:rsidRPr="0080462B" w:rsidRDefault="0080462B" w:rsidP="0080462B">
            <w:pPr>
              <w:jc w:val="both"/>
              <w:rPr>
                <w:sz w:val="20"/>
                <w:szCs w:val="20"/>
              </w:rPr>
            </w:pPr>
            <w:r w:rsidRPr="0080462B">
              <w:rPr>
                <w:sz w:val="20"/>
                <w:szCs w:val="20"/>
              </w:rPr>
              <w:t>УК-5.7 Владеть способами толерантного и конструктивн</w:t>
            </w:r>
            <w:r w:rsidRPr="0080462B">
              <w:rPr>
                <w:sz w:val="20"/>
                <w:szCs w:val="20"/>
              </w:rPr>
              <w:t>о</w:t>
            </w:r>
            <w:r w:rsidRPr="0080462B">
              <w:rPr>
                <w:sz w:val="20"/>
                <w:szCs w:val="20"/>
              </w:rPr>
              <w:t>го выстраивания взаимодействия с людьми с учетом их национальных и социокультурных особенностей с це-лью успешного выполнения профессиональных</w:t>
            </w:r>
            <w:r w:rsidR="00A35625" w:rsidRPr="0080462B">
              <w:rPr>
                <w:sz w:val="20"/>
                <w:szCs w:val="20"/>
              </w:rPr>
              <w:t>.</w:t>
            </w:r>
          </w:p>
        </w:tc>
      </w:tr>
      <w:tr w:rsidR="0080462B" w:rsidRPr="003065F0" w:rsidTr="0080462B">
        <w:trPr>
          <w:trHeight w:val="7009"/>
        </w:trPr>
        <w:tc>
          <w:tcPr>
            <w:tcW w:w="1046" w:type="pct"/>
            <w:vAlign w:val="center"/>
          </w:tcPr>
          <w:p w:rsidR="0080462B" w:rsidRPr="0080462B" w:rsidRDefault="0080462B" w:rsidP="00A35625">
            <w:pPr>
              <w:spacing w:before="60" w:after="60"/>
              <w:rPr>
                <w:iCs/>
                <w:sz w:val="20"/>
                <w:szCs w:val="20"/>
              </w:rPr>
            </w:pPr>
            <w:r w:rsidRPr="0080462B">
              <w:rPr>
                <w:sz w:val="20"/>
                <w:szCs w:val="20"/>
              </w:rPr>
              <w:lastRenderedPageBreak/>
              <w:t>Самоорганизация и саморазвитие (в том числе здоровьесб</w:t>
            </w:r>
            <w:r w:rsidRPr="0080462B">
              <w:rPr>
                <w:sz w:val="20"/>
                <w:szCs w:val="20"/>
              </w:rPr>
              <w:t>е</w:t>
            </w:r>
            <w:r w:rsidRPr="0080462B">
              <w:rPr>
                <w:sz w:val="20"/>
                <w:szCs w:val="20"/>
              </w:rPr>
              <w:t>режение)</w:t>
            </w:r>
          </w:p>
        </w:tc>
        <w:tc>
          <w:tcPr>
            <w:tcW w:w="1275" w:type="pct"/>
          </w:tcPr>
          <w:p w:rsidR="0080462B" w:rsidRPr="0080462B" w:rsidRDefault="0080462B" w:rsidP="0068389D">
            <w:pPr>
              <w:rPr>
                <w:sz w:val="20"/>
                <w:szCs w:val="20"/>
              </w:rPr>
            </w:pPr>
            <w:r w:rsidRPr="0080462B">
              <w:rPr>
                <w:b/>
                <w:kern w:val="24"/>
                <w:sz w:val="20"/>
                <w:szCs w:val="20"/>
              </w:rPr>
              <w:t>УК-6:</w:t>
            </w:r>
          </w:p>
          <w:p w:rsidR="0080462B" w:rsidRPr="0080462B" w:rsidRDefault="0080462B" w:rsidP="0068389D">
            <w:pPr>
              <w:rPr>
                <w:b/>
                <w:sz w:val="20"/>
                <w:szCs w:val="20"/>
              </w:rPr>
            </w:pPr>
            <w:r w:rsidRPr="0080462B">
              <w:rPr>
                <w:sz w:val="20"/>
                <w:szCs w:val="20"/>
              </w:rPr>
              <w:t xml:space="preserve">Способен определять и реализовывать приорите-ты собственной деятель-ности и способы ее со-вершенствования на ос-нове самооценки </w:t>
            </w:r>
          </w:p>
        </w:tc>
        <w:tc>
          <w:tcPr>
            <w:tcW w:w="2679" w:type="pct"/>
          </w:tcPr>
          <w:p w:rsidR="0080462B" w:rsidRPr="0080462B" w:rsidRDefault="0080462B" w:rsidP="0080462B">
            <w:pPr>
              <w:rPr>
                <w:sz w:val="20"/>
                <w:szCs w:val="20"/>
              </w:rPr>
            </w:pPr>
            <w:r w:rsidRPr="0080462B">
              <w:rPr>
                <w:sz w:val="20"/>
                <w:szCs w:val="20"/>
              </w:rPr>
              <w:t>УК-6.1 Знать свои ресурсы (личностные, психофизиолог</w:t>
            </w:r>
            <w:r w:rsidRPr="0080462B">
              <w:rPr>
                <w:sz w:val="20"/>
                <w:szCs w:val="20"/>
              </w:rPr>
              <w:t>и</w:t>
            </w:r>
            <w:r w:rsidRPr="0080462B">
              <w:rPr>
                <w:sz w:val="20"/>
                <w:szCs w:val="20"/>
              </w:rPr>
              <w:t>ческие, ситуативные, временные и т.д.)</w:t>
            </w:r>
          </w:p>
          <w:p w:rsidR="0080462B" w:rsidRPr="0080462B" w:rsidRDefault="0080462B" w:rsidP="0080462B">
            <w:pPr>
              <w:rPr>
                <w:sz w:val="20"/>
                <w:szCs w:val="20"/>
              </w:rPr>
            </w:pPr>
            <w:r w:rsidRPr="0080462B">
              <w:rPr>
                <w:sz w:val="20"/>
                <w:szCs w:val="20"/>
              </w:rPr>
              <w:t>УК-6.2 Знать приоритеты собственной деятельности</w:t>
            </w:r>
          </w:p>
          <w:p w:rsidR="0080462B" w:rsidRPr="0080462B" w:rsidRDefault="0080462B" w:rsidP="0080462B">
            <w:pPr>
              <w:rPr>
                <w:sz w:val="20"/>
                <w:szCs w:val="20"/>
              </w:rPr>
            </w:pPr>
            <w:r w:rsidRPr="0080462B">
              <w:rPr>
                <w:sz w:val="20"/>
                <w:szCs w:val="20"/>
              </w:rPr>
              <w:t>УК-6.3 Знать цели собственной деятельности, ресурсы, условия, средства  развития деятельности</w:t>
            </w:r>
          </w:p>
          <w:p w:rsidR="0080462B" w:rsidRPr="0080462B" w:rsidRDefault="0080462B" w:rsidP="0080462B">
            <w:pPr>
              <w:rPr>
                <w:sz w:val="20"/>
                <w:szCs w:val="20"/>
              </w:rPr>
            </w:pPr>
            <w:r w:rsidRPr="0080462B">
              <w:rPr>
                <w:sz w:val="20"/>
                <w:szCs w:val="20"/>
              </w:rPr>
              <w:t>УК-6.4 Знать способы оценки эффективности использов</w:t>
            </w:r>
            <w:r w:rsidRPr="0080462B">
              <w:rPr>
                <w:sz w:val="20"/>
                <w:szCs w:val="20"/>
              </w:rPr>
              <w:t>а</w:t>
            </w:r>
            <w:r w:rsidRPr="0080462B">
              <w:rPr>
                <w:sz w:val="20"/>
                <w:szCs w:val="20"/>
              </w:rPr>
              <w:t>ния времени для совершенствования своей деятельности</w:t>
            </w:r>
          </w:p>
          <w:p w:rsidR="0080462B" w:rsidRPr="0080462B" w:rsidRDefault="0080462B" w:rsidP="0080462B">
            <w:pPr>
              <w:rPr>
                <w:sz w:val="20"/>
                <w:szCs w:val="20"/>
              </w:rPr>
            </w:pPr>
            <w:r w:rsidRPr="0080462B">
              <w:rPr>
                <w:sz w:val="20"/>
                <w:szCs w:val="20"/>
              </w:rPr>
              <w:t>УК-6.5 Знать способы совершенствования своей деятел</w:t>
            </w:r>
            <w:r w:rsidRPr="0080462B">
              <w:rPr>
                <w:sz w:val="20"/>
                <w:szCs w:val="20"/>
              </w:rPr>
              <w:t>ь</w:t>
            </w:r>
            <w:r w:rsidRPr="0080462B">
              <w:rPr>
                <w:sz w:val="20"/>
                <w:szCs w:val="20"/>
              </w:rPr>
              <w:t>ности на основе приобретения новых знаний и умений</w:t>
            </w:r>
          </w:p>
          <w:p w:rsidR="0080462B" w:rsidRPr="0080462B" w:rsidRDefault="0080462B" w:rsidP="0080462B">
            <w:pPr>
              <w:rPr>
                <w:sz w:val="20"/>
                <w:szCs w:val="20"/>
              </w:rPr>
            </w:pPr>
            <w:r w:rsidRPr="0080462B">
              <w:rPr>
                <w:sz w:val="20"/>
                <w:szCs w:val="20"/>
              </w:rPr>
              <w:t>УК-6.6 Уметь использовать разнообразные ресурсы (ли</w:t>
            </w:r>
            <w:r w:rsidRPr="0080462B">
              <w:rPr>
                <w:sz w:val="20"/>
                <w:szCs w:val="20"/>
              </w:rPr>
              <w:t>ч</w:t>
            </w:r>
            <w:r w:rsidRPr="0080462B">
              <w:rPr>
                <w:sz w:val="20"/>
                <w:szCs w:val="20"/>
              </w:rPr>
              <w:t>ностные, психофизиологические, ситуативные, временные и т.д.) для решения задач самоорганизации и саморазвития</w:t>
            </w:r>
          </w:p>
          <w:p w:rsidR="0080462B" w:rsidRPr="0080462B" w:rsidRDefault="0080462B" w:rsidP="0080462B">
            <w:pPr>
              <w:rPr>
                <w:sz w:val="20"/>
                <w:szCs w:val="20"/>
              </w:rPr>
            </w:pPr>
            <w:r w:rsidRPr="0080462B">
              <w:rPr>
                <w:sz w:val="20"/>
                <w:szCs w:val="20"/>
              </w:rPr>
              <w:t>УК-6.7 Уметь создавать индивидуальную траекторию с</w:t>
            </w:r>
            <w:r w:rsidRPr="0080462B">
              <w:rPr>
                <w:sz w:val="20"/>
                <w:szCs w:val="20"/>
              </w:rPr>
              <w:t>а</w:t>
            </w:r>
            <w:r w:rsidRPr="0080462B">
              <w:rPr>
                <w:sz w:val="20"/>
                <w:szCs w:val="20"/>
              </w:rPr>
              <w:t>мораз-вития на основе  приоритетов собственной деятел</w:t>
            </w:r>
            <w:r w:rsidRPr="0080462B">
              <w:rPr>
                <w:sz w:val="20"/>
                <w:szCs w:val="20"/>
              </w:rPr>
              <w:t>ь</w:t>
            </w:r>
            <w:r w:rsidRPr="0080462B">
              <w:rPr>
                <w:sz w:val="20"/>
                <w:szCs w:val="20"/>
              </w:rPr>
              <w:t>ности, выстраивая планы их достижения</w:t>
            </w:r>
          </w:p>
          <w:p w:rsidR="0080462B" w:rsidRPr="0080462B" w:rsidRDefault="0080462B" w:rsidP="0080462B">
            <w:pPr>
              <w:rPr>
                <w:sz w:val="20"/>
                <w:szCs w:val="20"/>
              </w:rPr>
            </w:pPr>
            <w:r w:rsidRPr="0080462B">
              <w:rPr>
                <w:sz w:val="20"/>
                <w:szCs w:val="20"/>
              </w:rPr>
              <w:t>УК-6.8 Уметь определять способы достижения целей, уч</w:t>
            </w:r>
            <w:r w:rsidRPr="0080462B">
              <w:rPr>
                <w:sz w:val="20"/>
                <w:szCs w:val="20"/>
              </w:rPr>
              <w:t>и</w:t>
            </w:r>
            <w:r w:rsidRPr="0080462B">
              <w:rPr>
                <w:sz w:val="20"/>
                <w:szCs w:val="20"/>
              </w:rPr>
              <w:t>тывая ресурсы, условия, средства, временную перспективу развития деятельности и планируемых результатов</w:t>
            </w:r>
          </w:p>
          <w:p w:rsidR="0080462B" w:rsidRPr="0080462B" w:rsidRDefault="0080462B" w:rsidP="0080462B">
            <w:pPr>
              <w:rPr>
                <w:sz w:val="20"/>
                <w:szCs w:val="20"/>
              </w:rPr>
            </w:pPr>
            <w:r w:rsidRPr="0080462B">
              <w:rPr>
                <w:sz w:val="20"/>
                <w:szCs w:val="20"/>
              </w:rPr>
              <w:t>УК-6.9 Уметь демонстрировать  интерес к учебе и испол</w:t>
            </w:r>
            <w:r w:rsidRPr="0080462B">
              <w:rPr>
                <w:sz w:val="20"/>
                <w:szCs w:val="20"/>
              </w:rPr>
              <w:t>ь</w:t>
            </w:r>
            <w:r w:rsidRPr="0080462B">
              <w:rPr>
                <w:sz w:val="20"/>
                <w:szCs w:val="20"/>
              </w:rPr>
              <w:t>зовать предоставляемые возможности для приобретения новых знаний и умений с целью совершенствования своей деятельности</w:t>
            </w:r>
          </w:p>
          <w:p w:rsidR="0080462B" w:rsidRPr="0080462B" w:rsidRDefault="0080462B" w:rsidP="0080462B">
            <w:pPr>
              <w:rPr>
                <w:sz w:val="20"/>
                <w:szCs w:val="20"/>
              </w:rPr>
            </w:pPr>
            <w:r w:rsidRPr="0080462B">
              <w:rPr>
                <w:sz w:val="20"/>
                <w:szCs w:val="20"/>
              </w:rPr>
              <w:t>УК-6.10 Владеть способами применения рефлексивных методов в процессе оценки разнообразных ресурсов (ли</w:t>
            </w:r>
            <w:r w:rsidRPr="0080462B">
              <w:rPr>
                <w:sz w:val="20"/>
                <w:szCs w:val="20"/>
              </w:rPr>
              <w:t>ч</w:t>
            </w:r>
            <w:r w:rsidRPr="0080462B">
              <w:rPr>
                <w:sz w:val="20"/>
                <w:szCs w:val="20"/>
              </w:rPr>
              <w:t>ностных, психофизиологических, ситуативных, време</w:t>
            </w:r>
            <w:r w:rsidRPr="0080462B">
              <w:rPr>
                <w:sz w:val="20"/>
                <w:szCs w:val="20"/>
              </w:rPr>
              <w:t>н</w:t>
            </w:r>
            <w:r w:rsidRPr="0080462B">
              <w:rPr>
                <w:sz w:val="20"/>
                <w:szCs w:val="20"/>
              </w:rPr>
              <w:t>ных и т.д.), используемых для решения задач самоорган</w:t>
            </w:r>
            <w:r w:rsidRPr="0080462B">
              <w:rPr>
                <w:sz w:val="20"/>
                <w:szCs w:val="20"/>
              </w:rPr>
              <w:t>и</w:t>
            </w:r>
            <w:r w:rsidRPr="0080462B">
              <w:rPr>
                <w:sz w:val="20"/>
                <w:szCs w:val="20"/>
              </w:rPr>
              <w:t>зации и саморазвития</w:t>
            </w:r>
          </w:p>
          <w:p w:rsidR="0080462B" w:rsidRPr="0080462B" w:rsidRDefault="0080462B" w:rsidP="0080462B">
            <w:pPr>
              <w:rPr>
                <w:kern w:val="24"/>
                <w:sz w:val="20"/>
                <w:szCs w:val="20"/>
              </w:rPr>
            </w:pPr>
            <w:r w:rsidRPr="0080462B">
              <w:rPr>
                <w:sz w:val="20"/>
                <w:szCs w:val="20"/>
              </w:rPr>
              <w:t>УК-6.11 Владеть навыками критического оценивания э</w:t>
            </w:r>
            <w:r w:rsidRPr="0080462B">
              <w:rPr>
                <w:sz w:val="20"/>
                <w:szCs w:val="20"/>
              </w:rPr>
              <w:t>ф</w:t>
            </w:r>
            <w:r w:rsidRPr="0080462B">
              <w:rPr>
                <w:sz w:val="20"/>
                <w:szCs w:val="20"/>
              </w:rPr>
              <w:t>фектив-ности использования ресурсов для совершенств</w:t>
            </w:r>
            <w:r w:rsidRPr="0080462B">
              <w:rPr>
                <w:sz w:val="20"/>
                <w:szCs w:val="20"/>
              </w:rPr>
              <w:t>о</w:t>
            </w:r>
            <w:r w:rsidRPr="0080462B">
              <w:rPr>
                <w:sz w:val="20"/>
                <w:szCs w:val="20"/>
              </w:rPr>
              <w:t>вания своей деятельности</w:t>
            </w:r>
          </w:p>
        </w:tc>
      </w:tr>
    </w:tbl>
    <w:p w:rsidR="00A35625" w:rsidRPr="00B200C2" w:rsidRDefault="00A35625" w:rsidP="00A35625">
      <w:pPr>
        <w:pStyle w:val="3"/>
        <w:rPr>
          <w:rFonts w:ascii="Times New Roman" w:hAnsi="Times New Roman"/>
          <w:b w:val="0"/>
          <w:sz w:val="24"/>
          <w:szCs w:val="24"/>
        </w:rPr>
      </w:pPr>
      <w:bookmarkStart w:id="1" w:name="_Toc532219012"/>
      <w:r w:rsidRPr="00B200C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B200C2" w:rsidTr="00A35625">
        <w:trPr>
          <w:tblHeader/>
        </w:trPr>
        <w:tc>
          <w:tcPr>
            <w:tcW w:w="1897"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общепрофесси</w:t>
            </w:r>
            <w:r w:rsidRPr="00B200C2">
              <w:rPr>
                <w:b/>
                <w:iCs/>
                <w:sz w:val="20"/>
                <w:szCs w:val="20"/>
              </w:rPr>
              <w:t>о</w:t>
            </w:r>
            <w:r w:rsidRPr="00B200C2">
              <w:rPr>
                <w:b/>
                <w:iCs/>
                <w:sz w:val="20"/>
                <w:szCs w:val="20"/>
              </w:rPr>
              <w:t>нальной компетенции</w:t>
            </w:r>
          </w:p>
        </w:tc>
        <w:tc>
          <w:tcPr>
            <w:tcW w:w="3103"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индикатора достижения общепрофесси</w:t>
            </w:r>
            <w:r w:rsidRPr="00B200C2">
              <w:rPr>
                <w:b/>
                <w:iCs/>
                <w:sz w:val="20"/>
                <w:szCs w:val="20"/>
              </w:rPr>
              <w:t>о</w:t>
            </w:r>
            <w:r w:rsidRPr="00B200C2">
              <w:rPr>
                <w:b/>
                <w:iCs/>
                <w:sz w:val="20"/>
                <w:szCs w:val="20"/>
              </w:rPr>
              <w:t>нальной компетенции</w:t>
            </w:r>
          </w:p>
        </w:tc>
      </w:tr>
      <w:tr w:rsidR="00A35625" w:rsidRPr="003065F0" w:rsidTr="00A35625">
        <w:tc>
          <w:tcPr>
            <w:tcW w:w="1897" w:type="pct"/>
          </w:tcPr>
          <w:p w:rsidR="00A35625" w:rsidRPr="00B200C2" w:rsidRDefault="00A35625" w:rsidP="0068389D">
            <w:pPr>
              <w:rPr>
                <w:sz w:val="20"/>
                <w:szCs w:val="20"/>
              </w:rPr>
            </w:pPr>
            <w:r w:rsidRPr="00B200C2">
              <w:rPr>
                <w:b/>
                <w:sz w:val="20"/>
                <w:szCs w:val="20"/>
              </w:rPr>
              <w:t>ОПК 1</w:t>
            </w:r>
            <w:r w:rsidRPr="00B200C2">
              <w:rPr>
                <w:sz w:val="20"/>
                <w:szCs w:val="20"/>
              </w:rPr>
              <w:t xml:space="preserve"> </w:t>
            </w:r>
            <w:r w:rsidR="0080462B" w:rsidRPr="00B200C2">
              <w:rPr>
                <w:sz w:val="20"/>
                <w:szCs w:val="20"/>
              </w:rPr>
              <w:t>Способен осуществлять и опт</w:t>
            </w:r>
            <w:r w:rsidR="0080462B" w:rsidRPr="00B200C2">
              <w:rPr>
                <w:sz w:val="20"/>
                <w:szCs w:val="20"/>
              </w:rPr>
              <w:t>и</w:t>
            </w:r>
            <w:r w:rsidR="0080462B" w:rsidRPr="00B200C2">
              <w:rPr>
                <w:sz w:val="20"/>
                <w:szCs w:val="20"/>
              </w:rPr>
              <w:t>мизировать профес-сиональную де</w:t>
            </w:r>
            <w:r w:rsidR="0080462B" w:rsidRPr="00B200C2">
              <w:rPr>
                <w:sz w:val="20"/>
                <w:szCs w:val="20"/>
              </w:rPr>
              <w:t>я</w:t>
            </w:r>
            <w:r w:rsidR="0080462B" w:rsidRPr="00B200C2">
              <w:rPr>
                <w:sz w:val="20"/>
                <w:szCs w:val="20"/>
              </w:rPr>
              <w:t>тельность в соответствии с норма-тивными правовыми ак-тами в сфере образования и нормами профессио-нальной этики</w:t>
            </w:r>
            <w:r w:rsidRPr="00B200C2">
              <w:rPr>
                <w:sz w:val="20"/>
                <w:szCs w:val="20"/>
              </w:rPr>
              <w:t xml:space="preserve"> </w:t>
            </w:r>
          </w:p>
        </w:tc>
        <w:tc>
          <w:tcPr>
            <w:tcW w:w="3103" w:type="pct"/>
          </w:tcPr>
          <w:p w:rsidR="0080462B" w:rsidRPr="00B200C2" w:rsidRDefault="0080462B" w:rsidP="0080462B">
            <w:pPr>
              <w:rPr>
                <w:sz w:val="20"/>
                <w:szCs w:val="20"/>
              </w:rPr>
            </w:pPr>
            <w:r w:rsidRPr="00B200C2">
              <w:rPr>
                <w:b/>
                <w:sz w:val="20"/>
                <w:szCs w:val="20"/>
              </w:rPr>
              <w:t>ОПК-1.1</w:t>
            </w:r>
            <w:r w:rsidRPr="00B200C2">
              <w:rPr>
                <w:sz w:val="20"/>
                <w:szCs w:val="20"/>
              </w:rPr>
              <w:t xml:space="preserve"> Знать приоритетные направления и тенденции разви-тия отечественной системы образования</w:t>
            </w:r>
          </w:p>
          <w:p w:rsidR="0080462B" w:rsidRPr="00B200C2" w:rsidRDefault="0080462B" w:rsidP="0080462B">
            <w:pPr>
              <w:rPr>
                <w:b/>
                <w:sz w:val="20"/>
                <w:szCs w:val="20"/>
              </w:rPr>
            </w:pPr>
            <w:r w:rsidRPr="00B200C2">
              <w:rPr>
                <w:b/>
                <w:sz w:val="20"/>
                <w:szCs w:val="20"/>
              </w:rPr>
              <w:t>ОПК-1.2</w:t>
            </w:r>
            <w:r w:rsidRPr="00B200C2">
              <w:rPr>
                <w:sz w:val="20"/>
                <w:szCs w:val="20"/>
              </w:rPr>
              <w:t xml:space="preserve"> Знать нормативные основания (законы, правовые акты и др.), регламентирующие деятельность отечественной системы </w:t>
            </w:r>
            <w:r w:rsidRPr="00B200C2">
              <w:rPr>
                <w:b/>
                <w:sz w:val="20"/>
                <w:szCs w:val="20"/>
              </w:rPr>
              <w:t>обр</w:t>
            </w:r>
            <w:r w:rsidRPr="00B200C2">
              <w:rPr>
                <w:b/>
                <w:sz w:val="20"/>
                <w:szCs w:val="20"/>
              </w:rPr>
              <w:t>а</w:t>
            </w:r>
            <w:r w:rsidRPr="00B200C2">
              <w:rPr>
                <w:b/>
                <w:sz w:val="20"/>
                <w:szCs w:val="20"/>
              </w:rPr>
              <w:t>зования</w:t>
            </w:r>
          </w:p>
          <w:p w:rsidR="0080462B" w:rsidRPr="00B200C2" w:rsidRDefault="0080462B" w:rsidP="0080462B">
            <w:pPr>
              <w:rPr>
                <w:sz w:val="20"/>
                <w:szCs w:val="20"/>
              </w:rPr>
            </w:pPr>
            <w:r w:rsidRPr="00B200C2">
              <w:rPr>
                <w:b/>
                <w:sz w:val="20"/>
                <w:szCs w:val="20"/>
              </w:rPr>
              <w:t>ОПК-1.3</w:t>
            </w:r>
            <w:r w:rsidRPr="00B200C2">
              <w:rPr>
                <w:sz w:val="20"/>
                <w:szCs w:val="20"/>
              </w:rPr>
              <w:t xml:space="preserve"> Уметь применять основные нормативно-правовые акты в системе образования и профессиональной деятельно-сти с учетом норм профессиональной этики</w:t>
            </w:r>
          </w:p>
          <w:p w:rsidR="0080462B" w:rsidRPr="00B200C2" w:rsidRDefault="0080462B" w:rsidP="0080462B">
            <w:pPr>
              <w:rPr>
                <w:sz w:val="20"/>
                <w:szCs w:val="20"/>
              </w:rPr>
            </w:pPr>
            <w:r w:rsidRPr="00B200C2">
              <w:rPr>
                <w:b/>
                <w:sz w:val="20"/>
                <w:szCs w:val="20"/>
              </w:rPr>
              <w:t>ОПК-1.4</w:t>
            </w:r>
            <w:r w:rsidRPr="00B200C2">
              <w:rPr>
                <w:sz w:val="20"/>
                <w:szCs w:val="20"/>
              </w:rPr>
              <w:t xml:space="preserve"> Уметь выявлять актуальные проблемы в сфере  образо-вания с целью оптимизации профессиональной дея-тельности</w:t>
            </w:r>
          </w:p>
          <w:p w:rsidR="00A35625" w:rsidRPr="00B200C2" w:rsidRDefault="0080462B" w:rsidP="00B200C2">
            <w:pPr>
              <w:rPr>
                <w:sz w:val="20"/>
                <w:szCs w:val="20"/>
              </w:rPr>
            </w:pPr>
            <w:r w:rsidRPr="00B200C2">
              <w:rPr>
                <w:b/>
                <w:sz w:val="20"/>
                <w:szCs w:val="20"/>
              </w:rPr>
              <w:t>ОПК-1.5</w:t>
            </w:r>
            <w:r w:rsidRPr="00B200C2">
              <w:rPr>
                <w:sz w:val="20"/>
                <w:szCs w:val="20"/>
              </w:rPr>
              <w:t xml:space="preserve">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w:t>
            </w:r>
            <w:r w:rsidRPr="00B200C2">
              <w:rPr>
                <w:sz w:val="20"/>
                <w:szCs w:val="20"/>
              </w:rPr>
              <w:t>т</w:t>
            </w:r>
            <w:r w:rsidRPr="00B200C2">
              <w:rPr>
                <w:sz w:val="20"/>
                <w:szCs w:val="20"/>
              </w:rPr>
              <w:t>ветствии с требованиями федеральных государственных образов</w:t>
            </w:r>
            <w:r w:rsidRPr="00B200C2">
              <w:rPr>
                <w:sz w:val="20"/>
                <w:szCs w:val="20"/>
              </w:rPr>
              <w:t>а</w:t>
            </w:r>
            <w:r w:rsidRPr="00B200C2">
              <w:rPr>
                <w:sz w:val="20"/>
                <w:szCs w:val="20"/>
              </w:rPr>
              <w:t>тельных стандартов всех уровней образования</w:t>
            </w: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lastRenderedPageBreak/>
              <w:t>ОПК 2</w:t>
            </w:r>
            <w:r w:rsidRPr="00B200C2">
              <w:rPr>
                <w:sz w:val="20"/>
                <w:szCs w:val="20"/>
              </w:rPr>
              <w:t xml:space="preserve">  </w:t>
            </w:r>
            <w:r w:rsidR="00B200C2" w:rsidRPr="00B200C2">
              <w:rPr>
                <w:sz w:val="20"/>
                <w:szCs w:val="20"/>
              </w:rPr>
              <w:t>Способен проектировать осно</w:t>
            </w:r>
            <w:r w:rsidR="00B200C2" w:rsidRPr="00B200C2">
              <w:rPr>
                <w:sz w:val="20"/>
                <w:szCs w:val="20"/>
              </w:rPr>
              <w:t>в</w:t>
            </w:r>
            <w:r w:rsidR="00B200C2" w:rsidRPr="00B200C2">
              <w:rPr>
                <w:sz w:val="20"/>
                <w:szCs w:val="20"/>
              </w:rPr>
              <w:t>ные и дополнительные образовательные программы и разрабатывать научно-методическое обеспечение их реализ-ции</w:t>
            </w:r>
          </w:p>
        </w:tc>
        <w:tc>
          <w:tcPr>
            <w:tcW w:w="3103" w:type="pct"/>
          </w:tcPr>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ОПК-2.1</w:t>
            </w:r>
            <w:r>
              <w:rPr>
                <w:b/>
                <w:sz w:val="20"/>
                <w:szCs w:val="22"/>
                <w:lang w:bidi="ru-RU"/>
              </w:rPr>
              <w:t xml:space="preserve"> </w:t>
            </w:r>
            <w:r w:rsidRPr="00B200C2">
              <w:rPr>
                <w:bCs/>
                <w:sz w:val="20"/>
                <w:szCs w:val="20"/>
                <w:lang w:bidi="ru-RU"/>
              </w:rPr>
              <w:t>Знать</w:t>
            </w:r>
            <w:r w:rsidRPr="00B200C2">
              <w:rPr>
                <w:bCs/>
                <w:i/>
                <w:sz w:val="20"/>
                <w:szCs w:val="20"/>
                <w:lang w:bidi="ru-RU"/>
              </w:rPr>
              <w:t xml:space="preserve"> </w:t>
            </w:r>
            <w:r w:rsidRPr="00B200C2">
              <w:rPr>
                <w:bCs/>
                <w:sz w:val="20"/>
                <w:szCs w:val="20"/>
                <w:lang w:bidi="ru-RU"/>
              </w:rPr>
              <w:t>теоретические основы и алгоритм проектирования образовательного процесса и образовательных маршрутов об</w:t>
            </w:r>
            <w:r w:rsidRPr="00B200C2">
              <w:rPr>
                <w:bCs/>
                <w:sz w:val="20"/>
                <w:szCs w:val="20"/>
                <w:lang w:bidi="ru-RU"/>
              </w:rPr>
              <w:t>у</w:t>
            </w:r>
            <w:r w:rsidRPr="00B200C2">
              <w:rPr>
                <w:bCs/>
                <w:sz w:val="20"/>
                <w:szCs w:val="20"/>
                <w:lang w:bidi="ru-RU"/>
              </w:rPr>
              <w:t>чающихся и методического обеспечения образовательных пр</w:t>
            </w:r>
            <w:r w:rsidRPr="00B200C2">
              <w:rPr>
                <w:bCs/>
                <w:sz w:val="20"/>
                <w:szCs w:val="20"/>
                <w:lang w:bidi="ru-RU"/>
              </w:rPr>
              <w:t>о</w:t>
            </w:r>
            <w:r w:rsidRPr="00B200C2">
              <w:rPr>
                <w:bCs/>
                <w:sz w:val="20"/>
                <w:szCs w:val="20"/>
                <w:lang w:bidi="ru-RU"/>
              </w:rPr>
              <w:t>грамм, деятельности субъектов образования, обеспечивающих</w:t>
            </w:r>
            <w:r w:rsidRPr="00B200C2">
              <w:rPr>
                <w:sz w:val="22"/>
                <w:szCs w:val="22"/>
                <w:lang w:bidi="ru-RU"/>
              </w:rPr>
              <w:t xml:space="preserve"> </w:t>
            </w:r>
            <w:r w:rsidRPr="00B200C2">
              <w:rPr>
                <w:bCs/>
                <w:sz w:val="20"/>
                <w:szCs w:val="20"/>
                <w:lang w:bidi="ru-RU"/>
              </w:rPr>
              <w:t>к</w:t>
            </w:r>
            <w:r w:rsidRPr="00B200C2">
              <w:rPr>
                <w:bCs/>
                <w:sz w:val="20"/>
                <w:szCs w:val="20"/>
                <w:lang w:bidi="ru-RU"/>
              </w:rPr>
              <w:t>а</w:t>
            </w:r>
            <w:r w:rsidRPr="00B200C2">
              <w:rPr>
                <w:bCs/>
                <w:sz w:val="20"/>
                <w:szCs w:val="20"/>
                <w:lang w:bidi="ru-RU"/>
              </w:rPr>
              <w:t>чество образовательных результатов</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ОПК-2.2</w:t>
            </w:r>
            <w:r>
              <w:rPr>
                <w:b/>
                <w:sz w:val="20"/>
                <w:szCs w:val="22"/>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содержание нормативных документов, необход</w:t>
            </w:r>
            <w:r w:rsidRPr="00B200C2">
              <w:rPr>
                <w:color w:val="000000"/>
                <w:sz w:val="20"/>
                <w:szCs w:val="20"/>
                <w:lang w:bidi="ru-RU"/>
              </w:rPr>
              <w:t>и</w:t>
            </w:r>
            <w:r w:rsidRPr="00B200C2">
              <w:rPr>
                <w:color w:val="000000"/>
                <w:sz w:val="20"/>
                <w:szCs w:val="20"/>
                <w:lang w:bidi="ru-RU"/>
              </w:rPr>
              <w:t>мых для их проектирования; сущность и методы педагогической диагностики; основы педагогического проектирования; виды и функции научно-методического сопровождения и обеспечения образовательного процесс</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ОПК-2.3</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при проектировании ООП учитывать различные контексты, в которых протекают процессы обучения, воспитания и социализации</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ОПК-2.4</w:t>
            </w:r>
            <w:r>
              <w:rPr>
                <w:b/>
                <w:sz w:val="20"/>
                <w:szCs w:val="22"/>
                <w:lang w:bidi="ru-RU"/>
              </w:rPr>
              <w:t xml:space="preserve"> </w:t>
            </w:r>
            <w:r w:rsidRPr="00B200C2">
              <w:rPr>
                <w:bCs/>
                <w:sz w:val="20"/>
                <w:szCs w:val="20"/>
                <w:lang w:bidi="ru-RU"/>
              </w:rPr>
              <w:t>Уметь</w:t>
            </w:r>
            <w:r w:rsidRPr="00B200C2">
              <w:rPr>
                <w:bCs/>
                <w:i/>
                <w:sz w:val="20"/>
                <w:szCs w:val="20"/>
                <w:lang w:bidi="ru-RU"/>
              </w:rPr>
              <w:t xml:space="preserve"> </w:t>
            </w:r>
            <w:r w:rsidRPr="00B200C2">
              <w:rPr>
                <w:bCs/>
                <w:sz w:val="20"/>
                <w:szCs w:val="20"/>
                <w:lang w:bidi="ru-RU"/>
              </w:rPr>
              <w:t>грамотно применять методы педагогической диа</w:t>
            </w:r>
            <w:r w:rsidRPr="00B200C2">
              <w:rPr>
                <w:bCs/>
                <w:sz w:val="20"/>
                <w:szCs w:val="20"/>
                <w:lang w:bidi="ru-RU"/>
              </w:rPr>
              <w:t>г</w:t>
            </w:r>
            <w:r w:rsidRPr="00B200C2">
              <w:rPr>
                <w:bCs/>
                <w:sz w:val="20"/>
                <w:szCs w:val="20"/>
                <w:lang w:bidi="ru-RU"/>
              </w:rPr>
              <w:t>ностики, разрабатывать ОП и организовывать образовательный процесс на основе проектирования</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ОПК-2.5</w:t>
            </w:r>
            <w:r>
              <w:rPr>
                <w:b/>
                <w:sz w:val="20"/>
                <w:szCs w:val="22"/>
                <w:lang w:bidi="ru-RU"/>
              </w:rPr>
              <w:t xml:space="preserve"> </w:t>
            </w:r>
            <w:r w:rsidRPr="00B200C2">
              <w:rPr>
                <w:bCs/>
                <w:sz w:val="20"/>
                <w:szCs w:val="20"/>
                <w:lang w:bidi="ru-RU"/>
              </w:rPr>
              <w:t>Владеть</w:t>
            </w:r>
            <w:r w:rsidRPr="00B200C2">
              <w:rPr>
                <w:bCs/>
                <w:i/>
                <w:sz w:val="20"/>
                <w:szCs w:val="20"/>
                <w:lang w:bidi="ru-RU"/>
              </w:rPr>
              <w:t xml:space="preserve"> </w:t>
            </w:r>
            <w:r w:rsidRPr="00B200C2">
              <w:rPr>
                <w:bCs/>
                <w:sz w:val="20"/>
                <w:szCs w:val="20"/>
                <w:lang w:bidi="ru-RU"/>
              </w:rPr>
              <w:t>опытом выявления различных контекстов, в к</w:t>
            </w:r>
            <w:r w:rsidRPr="00B200C2">
              <w:rPr>
                <w:bCs/>
                <w:sz w:val="20"/>
                <w:szCs w:val="20"/>
                <w:lang w:bidi="ru-RU"/>
              </w:rPr>
              <w:t>о</w:t>
            </w:r>
            <w:r w:rsidRPr="00B200C2">
              <w:rPr>
                <w:bCs/>
                <w:sz w:val="20"/>
                <w:szCs w:val="20"/>
                <w:lang w:bidi="ru-RU"/>
              </w:rPr>
              <w:t>торых протекают процессы обучения, воспитания и социализации; опытом использования методов диагностики особенностей уч</w:t>
            </w:r>
            <w:r w:rsidRPr="00B200C2">
              <w:rPr>
                <w:bCs/>
                <w:sz w:val="20"/>
                <w:szCs w:val="20"/>
                <w:lang w:bidi="ru-RU"/>
              </w:rPr>
              <w:t>а</w:t>
            </w:r>
            <w:r w:rsidRPr="00B200C2">
              <w:rPr>
                <w:bCs/>
                <w:sz w:val="20"/>
                <w:szCs w:val="20"/>
                <w:lang w:bidi="ru-RU"/>
              </w:rPr>
              <w:t>щихся в практике</w:t>
            </w:r>
          </w:p>
          <w:p w:rsidR="00A35625" w:rsidRPr="003065F0" w:rsidRDefault="00B200C2" w:rsidP="00B200C2">
            <w:pPr>
              <w:widowControl w:val="0"/>
              <w:autoSpaceDE w:val="0"/>
              <w:autoSpaceDN w:val="0"/>
              <w:ind w:right="101"/>
              <w:rPr>
                <w:color w:val="FF0000"/>
                <w:sz w:val="20"/>
                <w:szCs w:val="20"/>
              </w:rPr>
            </w:pPr>
            <w:r w:rsidRPr="00B200C2">
              <w:rPr>
                <w:b/>
                <w:sz w:val="20"/>
                <w:szCs w:val="22"/>
                <w:lang w:bidi="ru-RU"/>
              </w:rPr>
              <w:t>ОПК-2.6</w:t>
            </w:r>
            <w:r>
              <w:rPr>
                <w:b/>
                <w:sz w:val="20"/>
                <w:szCs w:val="22"/>
                <w:lang w:bidi="ru-RU"/>
              </w:rPr>
              <w:t xml:space="preserve"> </w:t>
            </w:r>
            <w:r w:rsidRPr="00B200C2">
              <w:rPr>
                <w:rFonts w:eastAsia="Calibri"/>
                <w:bCs/>
                <w:sz w:val="20"/>
                <w:szCs w:val="20"/>
              </w:rPr>
              <w:t>Владеть</w:t>
            </w:r>
            <w:r w:rsidRPr="00B200C2">
              <w:rPr>
                <w:rFonts w:eastAsia="Calibri"/>
                <w:bCs/>
                <w:i/>
                <w:sz w:val="20"/>
                <w:szCs w:val="20"/>
              </w:rPr>
              <w:t xml:space="preserve"> </w:t>
            </w:r>
            <w:r w:rsidRPr="00B200C2">
              <w:rPr>
                <w:rFonts w:eastAsia="Calibri"/>
                <w:bCs/>
                <w:sz w:val="20"/>
                <w:szCs w:val="20"/>
              </w:rPr>
              <w:t>способами проектной деятельности в образов</w:t>
            </w:r>
            <w:r w:rsidRPr="00B200C2">
              <w:rPr>
                <w:rFonts w:eastAsia="Calibri"/>
                <w:bCs/>
                <w:sz w:val="20"/>
                <w:szCs w:val="20"/>
              </w:rPr>
              <w:t>а</w:t>
            </w:r>
            <w:r w:rsidRPr="00B200C2">
              <w:rPr>
                <w:rFonts w:eastAsia="Calibri"/>
                <w:bCs/>
                <w:sz w:val="20"/>
                <w:szCs w:val="20"/>
              </w:rPr>
              <w:t>нии; опытом участия в проектировании ООП</w:t>
            </w: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t>ОПК 3</w:t>
            </w:r>
            <w:r w:rsidRPr="00B200C2">
              <w:rPr>
                <w:sz w:val="20"/>
                <w:szCs w:val="20"/>
              </w:rPr>
              <w:t xml:space="preserve"> </w:t>
            </w:r>
            <w:r w:rsidR="00B200C2" w:rsidRPr="00B200C2">
              <w:rPr>
                <w:sz w:val="20"/>
                <w:szCs w:val="20"/>
              </w:rPr>
              <w:t>Способен проектировать орган</w:t>
            </w:r>
            <w:r w:rsidR="00B200C2" w:rsidRPr="00B200C2">
              <w:rPr>
                <w:sz w:val="20"/>
                <w:szCs w:val="20"/>
              </w:rPr>
              <w:t>и</w:t>
            </w:r>
            <w:r w:rsidR="00B200C2" w:rsidRPr="00B200C2">
              <w:rPr>
                <w:sz w:val="20"/>
                <w:szCs w:val="20"/>
              </w:rPr>
              <w:t>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3103" w:type="pct"/>
          </w:tcPr>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ОПК-3.1</w:t>
            </w:r>
            <w:r>
              <w:rPr>
                <w:b/>
                <w:sz w:val="20"/>
                <w:szCs w:val="22"/>
                <w:lang w:bidi="ru-RU"/>
              </w:rPr>
              <w:t xml:space="preserve"> </w:t>
            </w:r>
            <w:r w:rsidRPr="00B200C2">
              <w:rPr>
                <w:color w:val="000000"/>
                <w:sz w:val="20"/>
                <w:szCs w:val="20"/>
                <w:lang w:bidi="ru-RU"/>
              </w:rPr>
              <w:t>Знать основы применения образовательныхтехнологий (в том числе в условиях инклюзивногообразовательного процесса), необходимых для адресной работыс различными категориями об</w:t>
            </w:r>
            <w:r w:rsidRPr="00B200C2">
              <w:rPr>
                <w:color w:val="000000"/>
                <w:sz w:val="20"/>
                <w:szCs w:val="20"/>
                <w:lang w:bidi="ru-RU"/>
              </w:rPr>
              <w:t>у</w:t>
            </w:r>
            <w:r w:rsidRPr="00B200C2">
              <w:rPr>
                <w:color w:val="000000"/>
                <w:sz w:val="20"/>
                <w:szCs w:val="20"/>
                <w:lang w:bidi="ru-RU"/>
              </w:rPr>
              <w:t>чающихся, в том числе сособыми образовательными потребност</w:t>
            </w:r>
            <w:r w:rsidRPr="00B200C2">
              <w:rPr>
                <w:color w:val="000000"/>
                <w:sz w:val="20"/>
                <w:szCs w:val="20"/>
                <w:lang w:bidi="ru-RU"/>
              </w:rPr>
              <w:t>я</w:t>
            </w:r>
            <w:r w:rsidRPr="00B200C2">
              <w:rPr>
                <w:color w:val="000000"/>
                <w:sz w:val="20"/>
                <w:szCs w:val="20"/>
                <w:lang w:bidi="ru-RU"/>
              </w:rPr>
              <w:t xml:space="preserve">ми </w:t>
            </w:r>
          </w:p>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ОПК-3.2</w:t>
            </w:r>
            <w:r>
              <w:rPr>
                <w:b/>
                <w:sz w:val="20"/>
                <w:szCs w:val="22"/>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основные приемы и типологию технологий инд</w:t>
            </w:r>
            <w:r w:rsidRPr="00B200C2">
              <w:rPr>
                <w:color w:val="000000"/>
                <w:sz w:val="20"/>
                <w:szCs w:val="20"/>
                <w:lang w:bidi="ru-RU"/>
              </w:rPr>
              <w:t>и</w:t>
            </w:r>
            <w:r w:rsidRPr="00B200C2">
              <w:rPr>
                <w:color w:val="000000"/>
                <w:sz w:val="20"/>
                <w:szCs w:val="20"/>
                <w:lang w:bidi="ru-RU"/>
              </w:rPr>
              <w:t xml:space="preserve">видуализации обучения </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ОПК-3.3</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взаимодействовать с другими специалистамив процессе реализации образовательного процесса</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ОПК-3.4</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соотносить виды адресной помощи с индивид</w:t>
            </w:r>
            <w:r w:rsidRPr="00B200C2">
              <w:rPr>
                <w:color w:val="000000"/>
                <w:sz w:val="20"/>
                <w:szCs w:val="20"/>
                <w:lang w:bidi="ru-RU"/>
              </w:rPr>
              <w:t>у</w:t>
            </w:r>
            <w:r w:rsidRPr="00B200C2">
              <w:rPr>
                <w:color w:val="000000"/>
                <w:sz w:val="20"/>
                <w:szCs w:val="20"/>
                <w:lang w:bidi="ru-RU"/>
              </w:rPr>
              <w:t>альными образовательными потребностями обучающихся на соо</w:t>
            </w:r>
            <w:r w:rsidRPr="00B200C2">
              <w:rPr>
                <w:color w:val="000000"/>
                <w:sz w:val="20"/>
                <w:szCs w:val="20"/>
                <w:lang w:bidi="ru-RU"/>
              </w:rPr>
              <w:t>т</w:t>
            </w:r>
            <w:r w:rsidRPr="00B200C2">
              <w:rPr>
                <w:color w:val="000000"/>
                <w:sz w:val="20"/>
                <w:szCs w:val="20"/>
                <w:lang w:bidi="ru-RU"/>
              </w:rPr>
              <w:t>ветствующем уровне образования</w:t>
            </w:r>
          </w:p>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ОПК-3.5</w:t>
            </w:r>
            <w:r>
              <w:rPr>
                <w:b/>
                <w:sz w:val="20"/>
                <w:szCs w:val="22"/>
                <w:lang w:bidi="ru-RU"/>
              </w:rPr>
              <w:t xml:space="preserve"> </w:t>
            </w:r>
            <w:r w:rsidRPr="00B200C2">
              <w:rPr>
                <w:color w:val="000000"/>
                <w:sz w:val="20"/>
                <w:szCs w:val="20"/>
                <w:lang w:bidi="ru-RU"/>
              </w:rPr>
              <w:t>Владеть</w:t>
            </w:r>
            <w:r w:rsidRPr="00B200C2">
              <w:rPr>
                <w:i/>
                <w:color w:val="000000"/>
                <w:sz w:val="20"/>
                <w:szCs w:val="20"/>
                <w:lang w:bidi="ru-RU"/>
              </w:rPr>
              <w:t xml:space="preserve"> </w:t>
            </w:r>
            <w:r w:rsidRPr="00B200C2">
              <w:rPr>
                <w:color w:val="000000"/>
                <w:sz w:val="20"/>
                <w:szCs w:val="20"/>
                <w:lang w:bidi="ru-RU"/>
              </w:rPr>
              <w:t xml:space="preserve">методами (первичного) выявления обучающихся с особыми образовательными потребностями </w:t>
            </w:r>
          </w:p>
          <w:p w:rsidR="00A35625" w:rsidRPr="003065F0" w:rsidRDefault="00B200C2" w:rsidP="00B200C2">
            <w:pPr>
              <w:widowControl w:val="0"/>
              <w:autoSpaceDE w:val="0"/>
              <w:autoSpaceDN w:val="0"/>
              <w:ind w:right="101"/>
              <w:rPr>
                <w:b/>
                <w:color w:val="FF0000"/>
                <w:sz w:val="20"/>
                <w:szCs w:val="20"/>
              </w:rPr>
            </w:pPr>
            <w:r w:rsidRPr="00B200C2">
              <w:rPr>
                <w:b/>
                <w:sz w:val="20"/>
                <w:szCs w:val="22"/>
                <w:lang w:bidi="ru-RU"/>
              </w:rPr>
              <w:t>ОПК-3.6</w:t>
            </w:r>
            <w:r>
              <w:rPr>
                <w:b/>
                <w:sz w:val="20"/>
                <w:szCs w:val="22"/>
                <w:lang w:bidi="ru-RU"/>
              </w:rPr>
              <w:t xml:space="preserve"> </w:t>
            </w:r>
            <w:r w:rsidRPr="00B200C2">
              <w:rPr>
                <w:rFonts w:eastAsia="Calibri"/>
                <w:color w:val="000000"/>
                <w:sz w:val="20"/>
                <w:szCs w:val="20"/>
              </w:rPr>
              <w:t>Владеть</w:t>
            </w:r>
            <w:r w:rsidRPr="00B200C2">
              <w:rPr>
                <w:rFonts w:eastAsia="Calibri"/>
                <w:i/>
                <w:color w:val="000000"/>
                <w:sz w:val="20"/>
                <w:szCs w:val="20"/>
              </w:rPr>
              <w:t xml:space="preserve">  </w:t>
            </w:r>
            <w:r w:rsidRPr="00B200C2">
              <w:rPr>
                <w:rFonts w:eastAsia="Calibri"/>
                <w:color w:val="000000"/>
                <w:sz w:val="20"/>
                <w:szCs w:val="20"/>
              </w:rPr>
              <w:t>действиями оказания адресной помощи об</w:t>
            </w:r>
            <w:r w:rsidRPr="00B200C2">
              <w:rPr>
                <w:rFonts w:eastAsia="Calibri"/>
                <w:color w:val="000000"/>
                <w:sz w:val="20"/>
                <w:szCs w:val="20"/>
              </w:rPr>
              <w:t>у</w:t>
            </w:r>
            <w:r w:rsidRPr="00B200C2">
              <w:rPr>
                <w:rFonts w:eastAsia="Calibri"/>
                <w:color w:val="000000"/>
                <w:sz w:val="20"/>
                <w:szCs w:val="20"/>
              </w:rPr>
              <w:t>чающимся на соответствующем уровне образования</w:t>
            </w:r>
          </w:p>
        </w:tc>
      </w:tr>
      <w:tr w:rsidR="00A35625" w:rsidRPr="003065F0" w:rsidTr="00A35625">
        <w:trPr>
          <w:trHeight w:val="575"/>
        </w:trPr>
        <w:tc>
          <w:tcPr>
            <w:tcW w:w="1897" w:type="pct"/>
          </w:tcPr>
          <w:p w:rsidR="00A35625" w:rsidRPr="00B200C2" w:rsidRDefault="00A35625" w:rsidP="0068389D">
            <w:pPr>
              <w:rPr>
                <w:sz w:val="20"/>
                <w:szCs w:val="20"/>
              </w:rPr>
            </w:pPr>
            <w:r w:rsidRPr="00B200C2">
              <w:rPr>
                <w:b/>
                <w:sz w:val="20"/>
                <w:szCs w:val="20"/>
              </w:rPr>
              <w:t>ОПК 4</w:t>
            </w:r>
            <w:r w:rsidRPr="00B200C2">
              <w:rPr>
                <w:sz w:val="20"/>
                <w:szCs w:val="20"/>
              </w:rPr>
              <w:t xml:space="preserve">  </w:t>
            </w:r>
            <w:r w:rsidR="00B200C2" w:rsidRPr="00B200C2">
              <w:rPr>
                <w:sz w:val="20"/>
                <w:szCs w:val="20"/>
              </w:rPr>
              <w:t>Способен создавать и ре-ализовывать условия и принципы д</w:t>
            </w:r>
            <w:r w:rsidR="00B200C2" w:rsidRPr="00B200C2">
              <w:rPr>
                <w:sz w:val="20"/>
                <w:szCs w:val="20"/>
              </w:rPr>
              <w:t>у</w:t>
            </w:r>
            <w:r w:rsidR="00B200C2" w:rsidRPr="00B200C2">
              <w:rPr>
                <w:sz w:val="20"/>
                <w:szCs w:val="20"/>
              </w:rPr>
              <w:t>ховно-нравственного воспита-ния об</w:t>
            </w:r>
            <w:r w:rsidR="00B200C2" w:rsidRPr="00B200C2">
              <w:rPr>
                <w:sz w:val="20"/>
                <w:szCs w:val="20"/>
              </w:rPr>
              <w:t>у</w:t>
            </w:r>
            <w:r w:rsidR="00B200C2" w:rsidRPr="00B200C2">
              <w:rPr>
                <w:sz w:val="20"/>
                <w:szCs w:val="20"/>
              </w:rPr>
              <w:t>чающихся на ос-нове базовых наци</w:t>
            </w:r>
            <w:r w:rsidR="00B200C2" w:rsidRPr="00B200C2">
              <w:rPr>
                <w:sz w:val="20"/>
                <w:szCs w:val="20"/>
              </w:rPr>
              <w:t>о</w:t>
            </w:r>
            <w:r w:rsidR="00B200C2" w:rsidRPr="00B200C2">
              <w:rPr>
                <w:sz w:val="20"/>
                <w:szCs w:val="20"/>
              </w:rPr>
              <w:t xml:space="preserve">наль-ных ценностей </w:t>
            </w:r>
          </w:p>
        </w:tc>
        <w:tc>
          <w:tcPr>
            <w:tcW w:w="3103" w:type="pct"/>
          </w:tcPr>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ОПК-4.1</w:t>
            </w:r>
            <w:r>
              <w:rPr>
                <w:b/>
                <w:sz w:val="20"/>
                <w:szCs w:val="22"/>
                <w:lang w:bidi="ru-RU"/>
              </w:rPr>
              <w:t xml:space="preserve"> </w:t>
            </w:r>
            <w:r w:rsidRPr="00B200C2">
              <w:rPr>
                <w:sz w:val="20"/>
                <w:szCs w:val="22"/>
                <w:lang w:bidi="ru-RU"/>
              </w:rPr>
              <w:t>Знать общие принципы и подходы к реализации процесса духовно-нравственного воспитания; методы и приемы формиров</w:t>
            </w:r>
            <w:r w:rsidRPr="00B200C2">
              <w:rPr>
                <w:sz w:val="20"/>
                <w:szCs w:val="22"/>
                <w:lang w:bidi="ru-RU"/>
              </w:rPr>
              <w:t>а</w:t>
            </w:r>
            <w:r w:rsidRPr="00B200C2">
              <w:rPr>
                <w:sz w:val="20"/>
                <w:szCs w:val="22"/>
                <w:lang w:bidi="ru-RU"/>
              </w:rPr>
              <w:t>ния ценностных ориентаций обучающихся, развития нравственных чувств, формирования нравственного облика, нравственной поз</w:t>
            </w:r>
            <w:r w:rsidRPr="00B200C2">
              <w:rPr>
                <w:sz w:val="20"/>
                <w:szCs w:val="22"/>
                <w:lang w:bidi="ru-RU"/>
              </w:rPr>
              <w:t>и</w:t>
            </w:r>
            <w:r w:rsidRPr="00B200C2">
              <w:rPr>
                <w:sz w:val="20"/>
                <w:szCs w:val="22"/>
                <w:lang w:bidi="ru-RU"/>
              </w:rPr>
              <w:t>ции, нравственного поведения</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ОПК-4.2</w:t>
            </w:r>
            <w:r>
              <w:rPr>
                <w:b/>
                <w:sz w:val="20"/>
                <w:szCs w:val="22"/>
                <w:lang w:bidi="ru-RU"/>
              </w:rPr>
              <w:t xml:space="preserve"> </w:t>
            </w:r>
            <w:r w:rsidRPr="00B200C2">
              <w:rPr>
                <w:sz w:val="20"/>
                <w:szCs w:val="22"/>
                <w:lang w:bidi="ru-RU"/>
              </w:rPr>
              <w:t>Знать нормативные документы, регламентирующие с</w:t>
            </w:r>
            <w:r w:rsidRPr="00B200C2">
              <w:rPr>
                <w:sz w:val="20"/>
                <w:szCs w:val="22"/>
                <w:lang w:bidi="ru-RU"/>
              </w:rPr>
              <w:t>о</w:t>
            </w:r>
            <w:r w:rsidRPr="00B200C2">
              <w:rPr>
                <w:sz w:val="20"/>
                <w:szCs w:val="22"/>
                <w:lang w:bidi="ru-RU"/>
              </w:rPr>
              <w:t>держание базовых национальных ценностей</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ОПК-4.3</w:t>
            </w:r>
            <w:r>
              <w:rPr>
                <w:b/>
                <w:sz w:val="20"/>
                <w:szCs w:val="22"/>
                <w:lang w:bidi="ru-RU"/>
              </w:rPr>
              <w:t xml:space="preserve"> </w:t>
            </w:r>
            <w:r w:rsidRPr="00B200C2">
              <w:rPr>
                <w:sz w:val="20"/>
                <w:szCs w:val="22"/>
                <w:lang w:bidi="ru-RU"/>
              </w:rPr>
              <w:t>Уметь создавать воспитательные ситуации, создающие условия для духовно-нравственного воспитания обучающихся на основе базовых национальных ценностей</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ОПК-4.4</w:t>
            </w:r>
            <w:r>
              <w:rPr>
                <w:b/>
                <w:sz w:val="20"/>
                <w:szCs w:val="22"/>
                <w:lang w:bidi="ru-RU"/>
              </w:rPr>
              <w:t xml:space="preserve"> </w:t>
            </w:r>
            <w:r w:rsidRPr="00B200C2">
              <w:rPr>
                <w:sz w:val="20"/>
                <w:szCs w:val="22"/>
                <w:lang w:bidi="ru-RU"/>
              </w:rPr>
              <w:t>Уметь осуществлять отбор диагностическихсредств для определения уровня сформированности у них духовно-нравственных ценностей</w:t>
            </w:r>
          </w:p>
          <w:p w:rsidR="00A35625" w:rsidRPr="003065F0" w:rsidRDefault="00B200C2" w:rsidP="00B200C2">
            <w:pPr>
              <w:widowControl w:val="0"/>
              <w:autoSpaceDE w:val="0"/>
              <w:autoSpaceDN w:val="0"/>
              <w:ind w:right="101"/>
              <w:rPr>
                <w:color w:val="FF0000"/>
                <w:sz w:val="20"/>
                <w:szCs w:val="20"/>
              </w:rPr>
            </w:pPr>
            <w:r w:rsidRPr="00B200C2">
              <w:rPr>
                <w:b/>
                <w:sz w:val="20"/>
                <w:szCs w:val="22"/>
                <w:lang w:bidi="ru-RU"/>
              </w:rPr>
              <w:t>ОПК-4.5</w:t>
            </w:r>
            <w:r>
              <w:rPr>
                <w:b/>
                <w:sz w:val="20"/>
                <w:szCs w:val="22"/>
                <w:lang w:bidi="ru-RU"/>
              </w:rPr>
              <w:t xml:space="preserve"> </w:t>
            </w:r>
            <w:r w:rsidRPr="00B200C2">
              <w:rPr>
                <w:rFonts w:eastAsia="Calibri"/>
                <w:sz w:val="20"/>
                <w:szCs w:val="20"/>
              </w:rPr>
              <w:t>Владеть методами и приемами формирования воспит</w:t>
            </w:r>
            <w:r w:rsidRPr="00B200C2">
              <w:rPr>
                <w:rFonts w:eastAsia="Calibri"/>
                <w:sz w:val="20"/>
                <w:szCs w:val="20"/>
              </w:rPr>
              <w:t>а</w:t>
            </w:r>
            <w:r w:rsidRPr="00B200C2">
              <w:rPr>
                <w:rFonts w:eastAsia="Calibri"/>
                <w:sz w:val="20"/>
                <w:szCs w:val="20"/>
              </w:rPr>
              <w:t>тельных результатов на когнитивном, аффективном и поведенч</w:t>
            </w:r>
            <w:r w:rsidRPr="00B200C2">
              <w:rPr>
                <w:rFonts w:eastAsia="Calibri"/>
                <w:sz w:val="20"/>
                <w:szCs w:val="20"/>
              </w:rPr>
              <w:t>е</w:t>
            </w:r>
            <w:r w:rsidRPr="00B200C2">
              <w:rPr>
                <w:rFonts w:eastAsia="Calibri"/>
                <w:sz w:val="20"/>
                <w:szCs w:val="20"/>
              </w:rPr>
              <w:t>ском уровнях в различных видах учебной ивнеучебной деятельн</w:t>
            </w:r>
            <w:r w:rsidRPr="00B200C2">
              <w:rPr>
                <w:rFonts w:eastAsia="Calibri"/>
                <w:sz w:val="20"/>
                <w:szCs w:val="20"/>
              </w:rPr>
              <w:t>о</w:t>
            </w:r>
            <w:r w:rsidRPr="00B200C2">
              <w:rPr>
                <w:rFonts w:eastAsia="Calibri"/>
                <w:sz w:val="20"/>
                <w:szCs w:val="20"/>
              </w:rPr>
              <w:t>сти, в том числе становления нравственного отношения обуча</w:t>
            </w:r>
            <w:r w:rsidRPr="00B200C2">
              <w:rPr>
                <w:rFonts w:eastAsia="Calibri"/>
                <w:sz w:val="20"/>
                <w:szCs w:val="20"/>
              </w:rPr>
              <w:t>ю</w:t>
            </w:r>
            <w:r w:rsidRPr="00B200C2">
              <w:rPr>
                <w:rFonts w:eastAsia="Calibri"/>
                <w:sz w:val="20"/>
                <w:szCs w:val="20"/>
              </w:rPr>
              <w:t>щихся к окружающей действительности и усвоения духовных це</w:t>
            </w:r>
            <w:r w:rsidRPr="00B200C2">
              <w:rPr>
                <w:rFonts w:eastAsia="Calibri"/>
                <w:sz w:val="20"/>
                <w:szCs w:val="20"/>
              </w:rPr>
              <w:t>н</w:t>
            </w:r>
            <w:r w:rsidRPr="00B200C2">
              <w:rPr>
                <w:rFonts w:eastAsia="Calibri"/>
                <w:sz w:val="20"/>
                <w:szCs w:val="20"/>
              </w:rPr>
              <w:t>ностей (индивидуально-личностных, общечеловеческих, наци</w:t>
            </w:r>
            <w:r w:rsidRPr="00B200C2">
              <w:rPr>
                <w:rFonts w:eastAsia="Calibri"/>
                <w:sz w:val="20"/>
                <w:szCs w:val="20"/>
              </w:rPr>
              <w:t>о</w:t>
            </w:r>
            <w:r w:rsidRPr="00B200C2">
              <w:rPr>
                <w:rFonts w:eastAsia="Calibri"/>
                <w:sz w:val="20"/>
                <w:szCs w:val="20"/>
              </w:rPr>
              <w:t>нальных, семейных и др.)</w:t>
            </w:r>
          </w:p>
        </w:tc>
      </w:tr>
      <w:tr w:rsidR="00A35625" w:rsidRPr="003065F0" w:rsidTr="00A35625">
        <w:trPr>
          <w:trHeight w:val="659"/>
        </w:trPr>
        <w:tc>
          <w:tcPr>
            <w:tcW w:w="1897" w:type="pct"/>
          </w:tcPr>
          <w:p w:rsidR="00A35625" w:rsidRPr="00B200C2" w:rsidRDefault="00A35625" w:rsidP="0068389D">
            <w:pPr>
              <w:rPr>
                <w:sz w:val="20"/>
                <w:szCs w:val="20"/>
              </w:rPr>
            </w:pPr>
            <w:r w:rsidRPr="00B200C2">
              <w:rPr>
                <w:b/>
                <w:sz w:val="20"/>
                <w:szCs w:val="20"/>
              </w:rPr>
              <w:t>ОПК 5</w:t>
            </w:r>
            <w:r w:rsidRPr="00B200C2">
              <w:rPr>
                <w:sz w:val="20"/>
                <w:szCs w:val="20"/>
              </w:rPr>
              <w:t xml:space="preserve">  </w:t>
            </w:r>
            <w:r w:rsidR="00B200C2" w:rsidRPr="00B200C2">
              <w:rPr>
                <w:sz w:val="20"/>
                <w:szCs w:val="20"/>
              </w:rPr>
              <w:t>Способен разрабатывать пр</w:t>
            </w:r>
            <w:r w:rsidR="00B200C2" w:rsidRPr="00B200C2">
              <w:rPr>
                <w:sz w:val="20"/>
                <w:szCs w:val="20"/>
              </w:rPr>
              <w:t>о</w:t>
            </w:r>
            <w:r w:rsidR="00B200C2" w:rsidRPr="00B200C2">
              <w:rPr>
                <w:sz w:val="20"/>
                <w:szCs w:val="20"/>
              </w:rPr>
              <w:t>граммы мониторинга результатов обр</w:t>
            </w:r>
            <w:r w:rsidR="00B200C2" w:rsidRPr="00B200C2">
              <w:rPr>
                <w:sz w:val="20"/>
                <w:szCs w:val="20"/>
              </w:rPr>
              <w:t>а</w:t>
            </w:r>
            <w:r w:rsidR="00B200C2" w:rsidRPr="00B200C2">
              <w:rPr>
                <w:sz w:val="20"/>
                <w:szCs w:val="20"/>
              </w:rPr>
              <w:t xml:space="preserve">зования обучающихся, разрабаты-вать и </w:t>
            </w:r>
            <w:r w:rsidR="00B200C2" w:rsidRPr="00B200C2">
              <w:rPr>
                <w:sz w:val="20"/>
                <w:szCs w:val="20"/>
              </w:rPr>
              <w:lastRenderedPageBreak/>
              <w:t>реализовывать программы преодоления трудностей в обучении</w:t>
            </w:r>
          </w:p>
        </w:tc>
        <w:tc>
          <w:tcPr>
            <w:tcW w:w="3103" w:type="pct"/>
          </w:tcPr>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lastRenderedPageBreak/>
              <w:t>ОПК-5.1</w:t>
            </w:r>
            <w:r>
              <w:rPr>
                <w:b/>
                <w:sz w:val="20"/>
                <w:szCs w:val="20"/>
                <w:lang w:bidi="ru-RU"/>
              </w:rPr>
              <w:t xml:space="preserve"> </w:t>
            </w:r>
            <w:r w:rsidRPr="00B200C2">
              <w:rPr>
                <w:sz w:val="20"/>
                <w:szCs w:val="20"/>
                <w:lang w:bidi="ru-RU"/>
              </w:rPr>
              <w:t>Знать принципы организации мониторинга образовател</w:t>
            </w:r>
            <w:r w:rsidRPr="00B200C2">
              <w:rPr>
                <w:sz w:val="20"/>
                <w:szCs w:val="20"/>
                <w:lang w:bidi="ru-RU"/>
              </w:rPr>
              <w:t>ь</w:t>
            </w:r>
            <w:r w:rsidRPr="00B200C2">
              <w:rPr>
                <w:sz w:val="20"/>
                <w:szCs w:val="20"/>
                <w:lang w:bidi="ru-RU"/>
              </w:rPr>
              <w:t>ных результатов обучающихся, разработки программ  их контроля и оценивания</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lastRenderedPageBreak/>
              <w:t>ОПК-5.2</w:t>
            </w:r>
            <w:r>
              <w:rPr>
                <w:b/>
                <w:sz w:val="20"/>
                <w:szCs w:val="20"/>
                <w:lang w:bidi="ru-RU"/>
              </w:rPr>
              <w:t xml:space="preserve"> </w:t>
            </w:r>
            <w:r w:rsidRPr="00B200C2">
              <w:rPr>
                <w:sz w:val="20"/>
                <w:szCs w:val="20"/>
                <w:lang w:bidi="ru-RU"/>
              </w:rPr>
              <w:t>Знать специальные  технологии  и  методы преодоления трудностей в обучении</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t>ОПК-5.3</w:t>
            </w:r>
            <w:r>
              <w:rPr>
                <w:b/>
                <w:sz w:val="20"/>
                <w:szCs w:val="20"/>
                <w:lang w:bidi="ru-RU"/>
              </w:rPr>
              <w:t xml:space="preserve"> </w:t>
            </w:r>
            <w:r w:rsidRPr="00B200C2">
              <w:rPr>
                <w:sz w:val="20"/>
                <w:szCs w:val="20"/>
                <w:lang w:bidi="ru-RU"/>
              </w:rPr>
              <w:t>Уметь применять  методы диагностики, контроля  и оценки уровня и динамики развития обучающихся</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t>ОПК-5.4</w:t>
            </w:r>
            <w:r>
              <w:rPr>
                <w:b/>
                <w:sz w:val="20"/>
                <w:szCs w:val="20"/>
                <w:lang w:bidi="ru-RU"/>
              </w:rPr>
              <w:t xml:space="preserve"> </w:t>
            </w:r>
            <w:r w:rsidRPr="00B200C2">
              <w:rPr>
                <w:sz w:val="20"/>
                <w:szCs w:val="20"/>
                <w:lang w:bidi="ru-RU"/>
              </w:rPr>
              <w:t>Уметь проводить педагогическую диагностику трудн</w:t>
            </w:r>
            <w:r w:rsidRPr="00B200C2">
              <w:rPr>
                <w:sz w:val="20"/>
                <w:szCs w:val="20"/>
                <w:lang w:bidi="ru-RU"/>
              </w:rPr>
              <w:t>о</w:t>
            </w:r>
            <w:r w:rsidRPr="00B200C2">
              <w:rPr>
                <w:sz w:val="20"/>
                <w:szCs w:val="20"/>
                <w:lang w:bidi="ru-RU"/>
              </w:rPr>
              <w:t>стей в обучении, разрабатывать программы их преодоления</w:t>
            </w:r>
          </w:p>
          <w:p w:rsidR="00A35625" w:rsidRPr="003065F0" w:rsidRDefault="00B200C2" w:rsidP="00B200C2">
            <w:pPr>
              <w:widowControl w:val="0"/>
              <w:autoSpaceDE w:val="0"/>
              <w:autoSpaceDN w:val="0"/>
              <w:ind w:right="99"/>
              <w:contextualSpacing/>
              <w:rPr>
                <w:b/>
                <w:color w:val="FF0000"/>
                <w:sz w:val="20"/>
                <w:szCs w:val="20"/>
              </w:rPr>
            </w:pPr>
            <w:r w:rsidRPr="00B200C2">
              <w:rPr>
                <w:b/>
                <w:sz w:val="20"/>
                <w:szCs w:val="20"/>
                <w:lang w:bidi="ru-RU"/>
              </w:rPr>
              <w:t>ОПК-5.5</w:t>
            </w:r>
            <w:r>
              <w:rPr>
                <w:b/>
                <w:sz w:val="20"/>
                <w:szCs w:val="20"/>
                <w:lang w:bidi="ru-RU"/>
              </w:rPr>
              <w:t xml:space="preserve"> </w:t>
            </w:r>
            <w:r w:rsidRPr="00B200C2">
              <w:rPr>
                <w:rFonts w:eastAsia="Calibri"/>
                <w:sz w:val="20"/>
                <w:szCs w:val="20"/>
              </w:rPr>
              <w:t>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rsidR="00A35625" w:rsidRPr="003065F0" w:rsidTr="00A35625">
        <w:trPr>
          <w:trHeight w:val="659"/>
        </w:trPr>
        <w:tc>
          <w:tcPr>
            <w:tcW w:w="1897" w:type="pct"/>
          </w:tcPr>
          <w:p w:rsidR="00A35625" w:rsidRPr="00BF6BA7" w:rsidRDefault="00A35625" w:rsidP="00BF6BA7">
            <w:pPr>
              <w:rPr>
                <w:sz w:val="20"/>
                <w:szCs w:val="20"/>
              </w:rPr>
            </w:pPr>
            <w:r w:rsidRPr="00BF6BA7">
              <w:rPr>
                <w:b/>
                <w:sz w:val="20"/>
                <w:szCs w:val="20"/>
              </w:rPr>
              <w:lastRenderedPageBreak/>
              <w:t>ОПК 6</w:t>
            </w:r>
            <w:r w:rsidRPr="00BF6BA7">
              <w:rPr>
                <w:sz w:val="20"/>
                <w:szCs w:val="20"/>
              </w:rPr>
              <w:t xml:space="preserve">  </w:t>
            </w:r>
            <w:r w:rsidR="00B200C2" w:rsidRPr="00BF6BA7">
              <w:rPr>
                <w:sz w:val="20"/>
                <w:szCs w:val="20"/>
              </w:rPr>
              <w:t>Способен проектировать и и</w:t>
            </w:r>
            <w:r w:rsidR="00B200C2" w:rsidRPr="00BF6BA7">
              <w:rPr>
                <w:sz w:val="20"/>
                <w:szCs w:val="20"/>
              </w:rPr>
              <w:t>с</w:t>
            </w:r>
            <w:r w:rsidR="00B200C2" w:rsidRPr="00BF6BA7">
              <w:rPr>
                <w:sz w:val="20"/>
                <w:szCs w:val="20"/>
              </w:rPr>
              <w:t>пользовать эффективные психолого-педагогические, в том числе инклюзи</w:t>
            </w:r>
            <w:r w:rsidR="00B200C2" w:rsidRPr="00BF6BA7">
              <w:rPr>
                <w:sz w:val="20"/>
                <w:szCs w:val="20"/>
              </w:rPr>
              <w:t>в</w:t>
            </w:r>
            <w:r w:rsidR="00B200C2" w:rsidRPr="00BF6BA7">
              <w:rPr>
                <w:sz w:val="20"/>
                <w:szCs w:val="20"/>
              </w:rPr>
              <w:t>ные, технологии в профессиональной деятельности, необходимые для индив</w:t>
            </w:r>
            <w:r w:rsidR="00B200C2" w:rsidRPr="00BF6BA7">
              <w:rPr>
                <w:sz w:val="20"/>
                <w:szCs w:val="20"/>
              </w:rPr>
              <w:t>и</w:t>
            </w:r>
            <w:r w:rsidR="00B200C2" w:rsidRPr="00BF6BA7">
              <w:rPr>
                <w:sz w:val="20"/>
                <w:szCs w:val="20"/>
              </w:rPr>
              <w:t>дуализации обучения, развития, восп</w:t>
            </w:r>
            <w:r w:rsidR="00B200C2" w:rsidRPr="00BF6BA7">
              <w:rPr>
                <w:sz w:val="20"/>
                <w:szCs w:val="20"/>
              </w:rPr>
              <w:t>и</w:t>
            </w:r>
            <w:r w:rsidR="00B200C2" w:rsidRPr="00BF6BA7">
              <w:rPr>
                <w:sz w:val="20"/>
                <w:szCs w:val="20"/>
              </w:rPr>
              <w:t>тания обучающихся с особыми образ</w:t>
            </w:r>
            <w:r w:rsidR="00B200C2" w:rsidRPr="00BF6BA7">
              <w:rPr>
                <w:sz w:val="20"/>
                <w:szCs w:val="20"/>
              </w:rPr>
              <w:t>о</w:t>
            </w:r>
            <w:r w:rsidR="00B200C2" w:rsidRPr="00BF6BA7">
              <w:rPr>
                <w:sz w:val="20"/>
                <w:szCs w:val="20"/>
              </w:rPr>
              <w:t>вательными потребностями</w:t>
            </w:r>
          </w:p>
        </w:tc>
        <w:tc>
          <w:tcPr>
            <w:tcW w:w="3103" w:type="pct"/>
          </w:tcPr>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ОПК-6.1</w:t>
            </w:r>
            <w:r>
              <w:rPr>
                <w:b/>
                <w:sz w:val="20"/>
                <w:szCs w:val="20"/>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психолого-педагогические основы организации учебной деятельности</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ОПК-6.2</w:t>
            </w:r>
            <w:r>
              <w:rPr>
                <w:b/>
                <w:sz w:val="20"/>
                <w:szCs w:val="20"/>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принципы проектирования и особенности испол</w:t>
            </w:r>
            <w:r w:rsidRPr="00B200C2">
              <w:rPr>
                <w:color w:val="000000"/>
                <w:sz w:val="20"/>
                <w:szCs w:val="20"/>
                <w:lang w:bidi="ru-RU"/>
              </w:rPr>
              <w:t>ь</w:t>
            </w:r>
            <w:r w:rsidRPr="00B200C2">
              <w:rPr>
                <w:color w:val="000000"/>
                <w:sz w:val="20"/>
                <w:szCs w:val="20"/>
                <w:lang w:bidi="ru-RU"/>
              </w:rPr>
              <w:t>зования психолого-педагогических (в том числе инклюзивных) технологий в профессиональной деятельности с учетом личнос</w:t>
            </w:r>
            <w:r w:rsidRPr="00B200C2">
              <w:rPr>
                <w:color w:val="000000"/>
                <w:sz w:val="20"/>
                <w:szCs w:val="20"/>
                <w:lang w:bidi="ru-RU"/>
              </w:rPr>
              <w:t>т</w:t>
            </w:r>
            <w:r w:rsidRPr="00B200C2">
              <w:rPr>
                <w:color w:val="000000"/>
                <w:sz w:val="20"/>
                <w:szCs w:val="20"/>
                <w:lang w:bidi="ru-RU"/>
              </w:rPr>
              <w:t>ных и возрастных особенностей обучающихся, в том числе с ос</w:t>
            </w:r>
            <w:r w:rsidRPr="00B200C2">
              <w:rPr>
                <w:color w:val="000000"/>
                <w:sz w:val="20"/>
                <w:szCs w:val="20"/>
                <w:lang w:bidi="ru-RU"/>
              </w:rPr>
              <w:t>о</w:t>
            </w:r>
            <w:r w:rsidRPr="00B200C2">
              <w:rPr>
                <w:color w:val="000000"/>
                <w:sz w:val="20"/>
                <w:szCs w:val="20"/>
                <w:lang w:bidi="ru-RU"/>
              </w:rPr>
              <w:t>быми образовательными потребностями; методы выявления инд</w:t>
            </w:r>
            <w:r w:rsidRPr="00B200C2">
              <w:rPr>
                <w:color w:val="000000"/>
                <w:sz w:val="20"/>
                <w:szCs w:val="20"/>
                <w:lang w:bidi="ru-RU"/>
              </w:rPr>
              <w:t>и</w:t>
            </w:r>
            <w:r w:rsidRPr="00B200C2">
              <w:rPr>
                <w:color w:val="000000"/>
                <w:sz w:val="20"/>
                <w:szCs w:val="20"/>
                <w:lang w:bidi="ru-RU"/>
              </w:rPr>
              <w:t>видуальных особенностей обучающихся</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ОПК-6.3</w:t>
            </w:r>
            <w:r>
              <w:rPr>
                <w:b/>
                <w:sz w:val="20"/>
                <w:szCs w:val="20"/>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дифференцированно отбирать и применять псих</w:t>
            </w:r>
            <w:r w:rsidRPr="00B200C2">
              <w:rPr>
                <w:color w:val="000000"/>
                <w:sz w:val="20"/>
                <w:szCs w:val="20"/>
                <w:lang w:bidi="ru-RU"/>
              </w:rPr>
              <w:t>о</w:t>
            </w:r>
            <w:r w:rsidRPr="00B200C2">
              <w:rPr>
                <w:color w:val="000000"/>
                <w:sz w:val="20"/>
                <w:szCs w:val="20"/>
                <w:lang w:bidi="ru-RU"/>
              </w:rPr>
              <w:t>лого-педагогические технологии, необходимые для индивидуал</w:t>
            </w:r>
            <w:r w:rsidRPr="00B200C2">
              <w:rPr>
                <w:color w:val="000000"/>
                <w:sz w:val="20"/>
                <w:szCs w:val="20"/>
                <w:lang w:bidi="ru-RU"/>
              </w:rPr>
              <w:t>и</w:t>
            </w:r>
            <w:r w:rsidRPr="00B200C2">
              <w:rPr>
                <w:color w:val="000000"/>
                <w:sz w:val="20"/>
                <w:szCs w:val="20"/>
                <w:lang w:bidi="ru-RU"/>
              </w:rPr>
              <w:t>зации обучения, развития, воспитания, в том числе обучающихся с особыми образовательными потребностями</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ОПК-6.4</w:t>
            </w:r>
            <w:r>
              <w:rPr>
                <w:b/>
                <w:sz w:val="20"/>
                <w:szCs w:val="20"/>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использовать знания об особенностяхразвития обучающихся для планирования учебно-воспитательной работы</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ОПК-6.5</w:t>
            </w:r>
            <w:r>
              <w:rPr>
                <w:b/>
                <w:sz w:val="20"/>
                <w:szCs w:val="20"/>
                <w:lang w:bidi="ru-RU"/>
              </w:rPr>
              <w:t xml:space="preserve"> </w:t>
            </w:r>
            <w:r w:rsidRPr="00B200C2">
              <w:rPr>
                <w:color w:val="000000"/>
                <w:sz w:val="20"/>
                <w:szCs w:val="20"/>
                <w:lang w:bidi="ru-RU"/>
              </w:rPr>
              <w:t>Владеть</w:t>
            </w:r>
            <w:r w:rsidRPr="00B200C2">
              <w:rPr>
                <w:i/>
                <w:color w:val="000000"/>
                <w:sz w:val="20"/>
                <w:szCs w:val="20"/>
                <w:lang w:bidi="ru-RU"/>
              </w:rPr>
              <w:t xml:space="preserve"> </w:t>
            </w:r>
            <w:r w:rsidRPr="00B200C2">
              <w:rPr>
                <w:color w:val="000000"/>
                <w:sz w:val="20"/>
                <w:szCs w:val="20"/>
                <w:lang w:bidi="ru-RU"/>
              </w:rPr>
              <w:t>способами учета особенностей развития об</w:t>
            </w:r>
            <w:r w:rsidRPr="00B200C2">
              <w:rPr>
                <w:color w:val="000000"/>
                <w:sz w:val="20"/>
                <w:szCs w:val="20"/>
                <w:lang w:bidi="ru-RU"/>
              </w:rPr>
              <w:t>у</w:t>
            </w:r>
            <w:r w:rsidRPr="00B200C2">
              <w:rPr>
                <w:color w:val="000000"/>
                <w:sz w:val="20"/>
                <w:szCs w:val="20"/>
                <w:lang w:bidi="ru-RU"/>
              </w:rPr>
              <w:t>чающихся</w:t>
            </w:r>
          </w:p>
          <w:p w:rsidR="00A35625" w:rsidRPr="003065F0" w:rsidRDefault="00B200C2" w:rsidP="00BF6BA7">
            <w:pPr>
              <w:widowControl w:val="0"/>
              <w:autoSpaceDE w:val="0"/>
              <w:autoSpaceDN w:val="0"/>
              <w:ind w:right="99"/>
              <w:contextualSpacing/>
              <w:rPr>
                <w:color w:val="FF0000"/>
                <w:sz w:val="20"/>
                <w:szCs w:val="20"/>
              </w:rPr>
            </w:pPr>
            <w:r w:rsidRPr="00B200C2">
              <w:rPr>
                <w:b/>
                <w:sz w:val="20"/>
                <w:szCs w:val="20"/>
                <w:lang w:bidi="ru-RU"/>
              </w:rPr>
              <w:t>ОПК-6.6</w:t>
            </w:r>
            <w:r w:rsidR="00BF6BA7">
              <w:rPr>
                <w:b/>
                <w:sz w:val="20"/>
                <w:szCs w:val="20"/>
                <w:lang w:bidi="ru-RU"/>
              </w:rPr>
              <w:t xml:space="preserve"> </w:t>
            </w:r>
            <w:r w:rsidRPr="00B200C2">
              <w:rPr>
                <w:rFonts w:eastAsia="Calibri"/>
                <w:color w:val="000000"/>
                <w:sz w:val="20"/>
                <w:szCs w:val="20"/>
              </w:rPr>
              <w:t>Владеть</w:t>
            </w:r>
            <w:r w:rsidRPr="00B200C2">
              <w:rPr>
                <w:rFonts w:eastAsia="Calibri"/>
                <w:i/>
                <w:color w:val="000000"/>
                <w:sz w:val="20"/>
                <w:szCs w:val="20"/>
              </w:rPr>
              <w:t xml:space="preserve">  </w:t>
            </w:r>
            <w:r w:rsidRPr="00B200C2">
              <w:rPr>
                <w:rFonts w:eastAsia="Calibri"/>
                <w:color w:val="000000"/>
                <w:sz w:val="20"/>
                <w:szCs w:val="20"/>
              </w:rPr>
              <w:t>навыками разработки и реализации, индивид</w:t>
            </w:r>
            <w:r w:rsidRPr="00B200C2">
              <w:rPr>
                <w:rFonts w:eastAsia="Calibri"/>
                <w:color w:val="000000"/>
                <w:sz w:val="20"/>
                <w:szCs w:val="20"/>
              </w:rPr>
              <w:t>у</w:t>
            </w:r>
            <w:r w:rsidRPr="00B200C2">
              <w:rPr>
                <w:rFonts w:eastAsia="Calibri"/>
                <w:color w:val="000000"/>
                <w:sz w:val="20"/>
                <w:szCs w:val="20"/>
              </w:rPr>
              <w:t>ально-ориентированных образовательных маршрутов и программ (совместно с другими субъектами образовательных отношений)</w:t>
            </w:r>
          </w:p>
        </w:tc>
      </w:tr>
      <w:tr w:rsidR="00A35625" w:rsidRPr="003065F0" w:rsidTr="00A35625">
        <w:trPr>
          <w:trHeight w:val="659"/>
        </w:trPr>
        <w:tc>
          <w:tcPr>
            <w:tcW w:w="1897" w:type="pct"/>
          </w:tcPr>
          <w:p w:rsidR="00A35625" w:rsidRPr="00BF6BA7" w:rsidRDefault="00A35625" w:rsidP="00BF6BA7">
            <w:pPr>
              <w:rPr>
                <w:b/>
                <w:sz w:val="20"/>
                <w:szCs w:val="20"/>
              </w:rPr>
            </w:pPr>
            <w:r w:rsidRPr="00BF6BA7">
              <w:rPr>
                <w:b/>
                <w:sz w:val="20"/>
                <w:szCs w:val="20"/>
              </w:rPr>
              <w:t xml:space="preserve">ОПК- 7 </w:t>
            </w:r>
            <w:r w:rsidR="00BF6BA7" w:rsidRPr="00BF6BA7">
              <w:rPr>
                <w:sz w:val="20"/>
                <w:szCs w:val="20"/>
              </w:rPr>
              <w:t>Способен планировать и орг</w:t>
            </w:r>
            <w:r w:rsidR="00BF6BA7" w:rsidRPr="00BF6BA7">
              <w:rPr>
                <w:sz w:val="20"/>
                <w:szCs w:val="20"/>
              </w:rPr>
              <w:t>а</w:t>
            </w:r>
            <w:r w:rsidR="00BF6BA7" w:rsidRPr="00BF6BA7">
              <w:rPr>
                <w:sz w:val="20"/>
                <w:szCs w:val="20"/>
              </w:rPr>
              <w:t>низовывать взаимодействия участников образовательных отношений</w:t>
            </w:r>
          </w:p>
        </w:tc>
        <w:tc>
          <w:tcPr>
            <w:tcW w:w="3103" w:type="pct"/>
          </w:tcPr>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ОПК-7.1</w:t>
            </w:r>
            <w:r>
              <w:rPr>
                <w:b/>
                <w:sz w:val="20"/>
                <w:szCs w:val="20"/>
                <w:lang w:bidi="ru-RU"/>
              </w:rPr>
              <w:t xml:space="preserve"> </w:t>
            </w:r>
            <w:r w:rsidRPr="00BF6BA7">
              <w:rPr>
                <w:color w:val="000000"/>
                <w:sz w:val="20"/>
                <w:szCs w:val="20"/>
                <w:lang w:bidi="ru-RU"/>
              </w:rPr>
              <w:t>Знать</w:t>
            </w:r>
            <w:r w:rsidRPr="00BF6BA7">
              <w:rPr>
                <w:i/>
                <w:color w:val="000000"/>
                <w:sz w:val="20"/>
                <w:szCs w:val="20"/>
                <w:lang w:bidi="ru-RU"/>
              </w:rPr>
              <w:t xml:space="preserve"> </w:t>
            </w:r>
            <w:r w:rsidRPr="00BF6BA7">
              <w:rPr>
                <w:color w:val="000000"/>
                <w:sz w:val="20"/>
                <w:szCs w:val="20"/>
                <w:lang w:bidi="ru-RU"/>
              </w:rPr>
              <w:t>педагогические  основы построения взаимодейс</w:t>
            </w:r>
            <w:r w:rsidRPr="00BF6BA7">
              <w:rPr>
                <w:color w:val="000000"/>
                <w:sz w:val="20"/>
                <w:szCs w:val="20"/>
                <w:lang w:bidi="ru-RU"/>
              </w:rPr>
              <w:t>т</w:t>
            </w:r>
            <w:r w:rsidRPr="00BF6BA7">
              <w:rPr>
                <w:color w:val="000000"/>
                <w:sz w:val="20"/>
                <w:szCs w:val="20"/>
                <w:lang w:bidi="ru-RU"/>
              </w:rPr>
              <w:t>вия с  субъектами  образовательного  процесса; методы  выявления  индивидуальных особенностей обучающихся</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ОПК-7.2</w:t>
            </w:r>
            <w:r>
              <w:rPr>
                <w:b/>
                <w:sz w:val="20"/>
                <w:szCs w:val="20"/>
                <w:lang w:bidi="ru-RU"/>
              </w:rPr>
              <w:t xml:space="preserve"> </w:t>
            </w:r>
            <w:r w:rsidRPr="00BF6BA7">
              <w:rPr>
                <w:color w:val="000000"/>
                <w:sz w:val="20"/>
                <w:szCs w:val="20"/>
                <w:lang w:bidi="ru-RU"/>
              </w:rPr>
              <w:t>Знать</w:t>
            </w:r>
            <w:r w:rsidRPr="00BF6BA7">
              <w:rPr>
                <w:i/>
                <w:color w:val="000000"/>
                <w:sz w:val="20"/>
                <w:szCs w:val="20"/>
                <w:lang w:bidi="ru-RU"/>
              </w:rPr>
              <w:t xml:space="preserve"> </w:t>
            </w:r>
            <w:r w:rsidRPr="00BF6BA7">
              <w:rPr>
                <w:color w:val="000000"/>
                <w:sz w:val="20"/>
                <w:szCs w:val="20"/>
                <w:lang w:bidi="ru-RU"/>
              </w:rPr>
              <w:t>особенности  построения  взаимодействия  с ра</w:t>
            </w:r>
            <w:r w:rsidRPr="00BF6BA7">
              <w:rPr>
                <w:color w:val="000000"/>
                <w:sz w:val="20"/>
                <w:szCs w:val="20"/>
                <w:lang w:bidi="ru-RU"/>
              </w:rPr>
              <w:t>з</w:t>
            </w:r>
            <w:r w:rsidRPr="00BF6BA7">
              <w:rPr>
                <w:color w:val="000000"/>
                <w:sz w:val="20"/>
                <w:szCs w:val="20"/>
                <w:lang w:bidi="ru-RU"/>
              </w:rPr>
              <w:t>личными участниками образовательных отношений с учетом ос</w:t>
            </w:r>
            <w:r w:rsidRPr="00BF6BA7">
              <w:rPr>
                <w:color w:val="000000"/>
                <w:sz w:val="20"/>
                <w:szCs w:val="20"/>
                <w:lang w:bidi="ru-RU"/>
              </w:rPr>
              <w:t>о</w:t>
            </w:r>
            <w:r w:rsidRPr="00BF6BA7">
              <w:rPr>
                <w:color w:val="000000"/>
                <w:sz w:val="20"/>
                <w:szCs w:val="20"/>
                <w:lang w:bidi="ru-RU"/>
              </w:rPr>
              <w:t>бенностей образовательной среды учреждения</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ОПК-7.3</w:t>
            </w:r>
            <w:r>
              <w:rPr>
                <w:b/>
                <w:sz w:val="20"/>
                <w:szCs w:val="20"/>
                <w:lang w:bidi="ru-RU"/>
              </w:rPr>
              <w:t xml:space="preserve"> </w:t>
            </w:r>
            <w:r w:rsidRPr="00BF6BA7">
              <w:rPr>
                <w:color w:val="000000"/>
                <w:sz w:val="20"/>
                <w:szCs w:val="20"/>
                <w:lang w:bidi="ru-RU"/>
              </w:rPr>
              <w:t>Уметь</w:t>
            </w:r>
            <w:r w:rsidRPr="00BF6BA7">
              <w:rPr>
                <w:i/>
                <w:color w:val="000000"/>
                <w:sz w:val="20"/>
                <w:szCs w:val="20"/>
                <w:lang w:bidi="ru-RU"/>
              </w:rPr>
              <w:t xml:space="preserve"> </w:t>
            </w:r>
            <w:r w:rsidRPr="00BF6BA7">
              <w:rPr>
                <w:color w:val="000000"/>
                <w:sz w:val="20"/>
                <w:szCs w:val="20"/>
                <w:lang w:bidi="ru-RU"/>
              </w:rPr>
              <w:t>использовать  особенности  образовательной ср</w:t>
            </w:r>
            <w:r w:rsidRPr="00BF6BA7">
              <w:rPr>
                <w:color w:val="000000"/>
                <w:sz w:val="20"/>
                <w:szCs w:val="20"/>
                <w:lang w:bidi="ru-RU"/>
              </w:rPr>
              <w:t>е</w:t>
            </w:r>
            <w:r w:rsidRPr="00BF6BA7">
              <w:rPr>
                <w:color w:val="000000"/>
                <w:sz w:val="20"/>
                <w:szCs w:val="20"/>
                <w:lang w:bidi="ru-RU"/>
              </w:rPr>
              <w:t>ды  учреждения  для  реализации  взаимодействия  субъектов</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ОПК-7.4</w:t>
            </w:r>
            <w:r>
              <w:rPr>
                <w:b/>
                <w:sz w:val="20"/>
                <w:szCs w:val="20"/>
                <w:lang w:bidi="ru-RU"/>
              </w:rPr>
              <w:t xml:space="preserve"> </w:t>
            </w:r>
            <w:r w:rsidRPr="00BF6BA7">
              <w:rPr>
                <w:color w:val="000000"/>
                <w:sz w:val="20"/>
                <w:szCs w:val="20"/>
                <w:lang w:bidi="ru-RU"/>
              </w:rPr>
              <w:t>Уметь</w:t>
            </w:r>
            <w:r w:rsidRPr="00BF6BA7">
              <w:rPr>
                <w:i/>
                <w:color w:val="000000"/>
                <w:sz w:val="20"/>
                <w:szCs w:val="20"/>
                <w:lang w:bidi="ru-RU"/>
              </w:rPr>
              <w:t xml:space="preserve"> </w:t>
            </w:r>
            <w:r w:rsidRPr="00BF6BA7">
              <w:rPr>
                <w:color w:val="000000"/>
                <w:sz w:val="20"/>
                <w:szCs w:val="20"/>
                <w:lang w:bidi="ru-RU"/>
              </w:rPr>
              <w:t>составлять  (совместно  с  другими  специалист</w:t>
            </w:r>
            <w:r w:rsidRPr="00BF6BA7">
              <w:rPr>
                <w:color w:val="000000"/>
                <w:sz w:val="20"/>
                <w:szCs w:val="20"/>
                <w:lang w:bidi="ru-RU"/>
              </w:rPr>
              <w:t>а</w:t>
            </w:r>
            <w:r w:rsidRPr="00BF6BA7">
              <w:rPr>
                <w:color w:val="000000"/>
                <w:sz w:val="20"/>
                <w:szCs w:val="20"/>
                <w:lang w:bidi="ru-RU"/>
              </w:rPr>
              <w:t>ми)  планы взаимодействия  участников  образовательных  отн</w:t>
            </w:r>
            <w:r w:rsidRPr="00BF6BA7">
              <w:rPr>
                <w:color w:val="000000"/>
                <w:sz w:val="20"/>
                <w:szCs w:val="20"/>
                <w:lang w:bidi="ru-RU"/>
              </w:rPr>
              <w:t>о</w:t>
            </w:r>
            <w:r w:rsidRPr="00BF6BA7">
              <w:rPr>
                <w:color w:val="000000"/>
                <w:sz w:val="20"/>
                <w:szCs w:val="20"/>
                <w:lang w:bidi="ru-RU"/>
              </w:rPr>
              <w:t>шений; использовать  для  организации  взаимодействия  приемы организаторской деятельности</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ОПК-7.5</w:t>
            </w:r>
            <w:r>
              <w:rPr>
                <w:b/>
                <w:sz w:val="20"/>
                <w:szCs w:val="20"/>
                <w:lang w:bidi="ru-RU"/>
              </w:rPr>
              <w:t xml:space="preserve"> </w:t>
            </w:r>
            <w:r w:rsidRPr="00BF6BA7">
              <w:rPr>
                <w:color w:val="000000"/>
                <w:sz w:val="20"/>
                <w:szCs w:val="20"/>
                <w:lang w:bidi="ru-RU"/>
              </w:rPr>
              <w:t>Владеть</w:t>
            </w:r>
            <w:r w:rsidRPr="00BF6BA7">
              <w:rPr>
                <w:i/>
                <w:color w:val="000000"/>
                <w:sz w:val="20"/>
                <w:szCs w:val="20"/>
                <w:lang w:bidi="ru-RU"/>
              </w:rPr>
              <w:t xml:space="preserve"> </w:t>
            </w:r>
            <w:r w:rsidRPr="00BF6BA7">
              <w:rPr>
                <w:color w:val="000000"/>
                <w:sz w:val="20"/>
                <w:szCs w:val="20"/>
                <w:lang w:bidi="ru-RU"/>
              </w:rPr>
              <w:t>технологиями  взаимодействия  и сотрудничес</w:t>
            </w:r>
            <w:r w:rsidRPr="00BF6BA7">
              <w:rPr>
                <w:color w:val="000000"/>
                <w:sz w:val="20"/>
                <w:szCs w:val="20"/>
                <w:lang w:bidi="ru-RU"/>
              </w:rPr>
              <w:t>т</w:t>
            </w:r>
            <w:r w:rsidRPr="00BF6BA7">
              <w:rPr>
                <w:color w:val="000000"/>
                <w:sz w:val="20"/>
                <w:szCs w:val="20"/>
                <w:lang w:bidi="ru-RU"/>
              </w:rPr>
              <w:t>ва  в  образовательном  процессе</w:t>
            </w:r>
          </w:p>
          <w:p w:rsidR="00A35625" w:rsidRPr="003065F0" w:rsidRDefault="00BF6BA7" w:rsidP="00BF6BA7">
            <w:pPr>
              <w:widowControl w:val="0"/>
              <w:autoSpaceDE w:val="0"/>
              <w:autoSpaceDN w:val="0"/>
              <w:ind w:right="99"/>
              <w:contextualSpacing/>
              <w:rPr>
                <w:color w:val="FF0000"/>
                <w:sz w:val="20"/>
                <w:szCs w:val="20"/>
              </w:rPr>
            </w:pPr>
            <w:r w:rsidRPr="00BF6BA7">
              <w:rPr>
                <w:b/>
                <w:sz w:val="20"/>
                <w:szCs w:val="20"/>
                <w:lang w:bidi="ru-RU"/>
              </w:rPr>
              <w:t>ОПК-7.6</w:t>
            </w:r>
            <w:r>
              <w:rPr>
                <w:b/>
                <w:sz w:val="20"/>
                <w:szCs w:val="20"/>
                <w:lang w:bidi="ru-RU"/>
              </w:rPr>
              <w:t xml:space="preserve"> </w:t>
            </w:r>
            <w:r w:rsidRPr="00BF6BA7">
              <w:rPr>
                <w:rFonts w:eastAsia="Calibri"/>
                <w:color w:val="000000"/>
                <w:sz w:val="20"/>
                <w:szCs w:val="20"/>
              </w:rPr>
              <w:t>Владеть</w:t>
            </w:r>
            <w:r w:rsidRPr="00BF6BA7">
              <w:rPr>
                <w:rFonts w:eastAsia="Calibri"/>
                <w:i/>
                <w:color w:val="000000"/>
                <w:sz w:val="20"/>
                <w:szCs w:val="20"/>
              </w:rPr>
              <w:t xml:space="preserve">  </w:t>
            </w:r>
            <w:r w:rsidRPr="00BF6BA7">
              <w:rPr>
                <w:rFonts w:eastAsia="Calibri"/>
                <w:color w:val="000000"/>
                <w:sz w:val="20"/>
                <w:szCs w:val="20"/>
              </w:rPr>
              <w:t>способами решения  проблем  при  взаимоде</w:t>
            </w:r>
            <w:r w:rsidRPr="00BF6BA7">
              <w:rPr>
                <w:rFonts w:eastAsia="Calibri"/>
                <w:color w:val="000000"/>
                <w:sz w:val="20"/>
                <w:szCs w:val="20"/>
              </w:rPr>
              <w:t>й</w:t>
            </w:r>
            <w:r w:rsidRPr="00BF6BA7">
              <w:rPr>
                <w:rFonts w:eastAsia="Calibri"/>
                <w:color w:val="000000"/>
                <w:sz w:val="20"/>
                <w:szCs w:val="20"/>
              </w:rPr>
              <w:t>ствии  с  различным контингентом  обучающихся;  приемами  и</w:t>
            </w:r>
            <w:r w:rsidRPr="00BF6BA7">
              <w:rPr>
                <w:rFonts w:eastAsia="Calibri"/>
                <w:color w:val="000000"/>
                <w:sz w:val="20"/>
                <w:szCs w:val="20"/>
              </w:rPr>
              <w:t>н</w:t>
            </w:r>
            <w:r w:rsidRPr="00BF6BA7">
              <w:rPr>
                <w:rFonts w:eastAsia="Calibri"/>
                <w:color w:val="000000"/>
                <w:sz w:val="20"/>
                <w:szCs w:val="20"/>
              </w:rPr>
              <w:t>дивидуального подхода к разным участникам образовательных отношений</w:t>
            </w:r>
          </w:p>
        </w:tc>
      </w:tr>
      <w:tr w:rsidR="00A35625" w:rsidRPr="003065F0" w:rsidTr="00A35625">
        <w:trPr>
          <w:trHeight w:val="659"/>
        </w:trPr>
        <w:tc>
          <w:tcPr>
            <w:tcW w:w="1897" w:type="pct"/>
          </w:tcPr>
          <w:p w:rsidR="00A35625" w:rsidRPr="00BF6BA7" w:rsidRDefault="00A35625" w:rsidP="0068389D">
            <w:pPr>
              <w:rPr>
                <w:b/>
                <w:sz w:val="20"/>
                <w:szCs w:val="20"/>
              </w:rPr>
            </w:pPr>
            <w:r w:rsidRPr="00BF6BA7">
              <w:rPr>
                <w:b/>
                <w:sz w:val="20"/>
                <w:szCs w:val="20"/>
              </w:rPr>
              <w:t xml:space="preserve">ОПК- 8. </w:t>
            </w:r>
            <w:r w:rsidR="00BF6BA7" w:rsidRPr="00BF6BA7">
              <w:rPr>
                <w:sz w:val="20"/>
                <w:szCs w:val="20"/>
              </w:rPr>
              <w:t>Способен проектировать пед</w:t>
            </w:r>
            <w:r w:rsidR="00BF6BA7" w:rsidRPr="00BF6BA7">
              <w:rPr>
                <w:sz w:val="20"/>
                <w:szCs w:val="20"/>
              </w:rPr>
              <w:t>а</w:t>
            </w:r>
            <w:r w:rsidR="00BF6BA7" w:rsidRPr="00BF6BA7">
              <w:rPr>
                <w:sz w:val="20"/>
                <w:szCs w:val="20"/>
              </w:rPr>
              <w:t>гогическую деятель-ность на основе специ-альных научных знаний и резул</w:t>
            </w:r>
            <w:r w:rsidR="00BF6BA7" w:rsidRPr="00BF6BA7">
              <w:rPr>
                <w:sz w:val="20"/>
                <w:szCs w:val="20"/>
              </w:rPr>
              <w:t>ь</w:t>
            </w:r>
            <w:r w:rsidR="00BF6BA7" w:rsidRPr="00BF6BA7">
              <w:rPr>
                <w:sz w:val="20"/>
                <w:szCs w:val="20"/>
              </w:rPr>
              <w:t>татов исследований</w:t>
            </w:r>
          </w:p>
        </w:tc>
        <w:tc>
          <w:tcPr>
            <w:tcW w:w="3103" w:type="pct"/>
          </w:tcPr>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w:t>
            </w:r>
            <w:r>
              <w:rPr>
                <w:b/>
                <w:sz w:val="20"/>
                <w:szCs w:val="20"/>
                <w:lang w:eastAsia="en-US" w:bidi="ru-RU"/>
              </w:rPr>
              <w:t xml:space="preserve">.1 </w:t>
            </w:r>
            <w:r w:rsidRPr="00BF6BA7">
              <w:rPr>
                <w:sz w:val="20"/>
                <w:szCs w:val="20"/>
                <w:lang w:eastAsia="en-US" w:bidi="ru-RU"/>
              </w:rPr>
              <w:t>Знать основные тенденции развития образования, как основу для определения стратегии, целей и задач развития образ</w:t>
            </w:r>
            <w:r w:rsidRPr="00BF6BA7">
              <w:rPr>
                <w:sz w:val="20"/>
                <w:szCs w:val="20"/>
                <w:lang w:eastAsia="en-US" w:bidi="ru-RU"/>
              </w:rPr>
              <w:t>о</w:t>
            </w:r>
            <w:r w:rsidRPr="00BF6BA7">
              <w:rPr>
                <w:sz w:val="20"/>
                <w:szCs w:val="20"/>
                <w:lang w:eastAsia="en-US" w:bidi="ru-RU"/>
              </w:rPr>
              <w:t>вательного учреждения, программного планирования его работы и участия в различных программах и проектах</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ОПК-8.2</w:t>
            </w:r>
            <w:r>
              <w:rPr>
                <w:b/>
                <w:sz w:val="20"/>
                <w:szCs w:val="20"/>
                <w:lang w:eastAsia="en-US" w:bidi="ru-RU"/>
              </w:rPr>
              <w:t xml:space="preserve"> </w:t>
            </w:r>
            <w:r w:rsidRPr="00BF6BA7">
              <w:rPr>
                <w:sz w:val="20"/>
                <w:szCs w:val="20"/>
                <w:lang w:eastAsia="en-US" w:bidi="ru-RU"/>
              </w:rPr>
              <w:t>Знать особенности педагогической деятельности; треб</w:t>
            </w:r>
            <w:r w:rsidRPr="00BF6BA7">
              <w:rPr>
                <w:sz w:val="20"/>
                <w:szCs w:val="20"/>
                <w:lang w:eastAsia="en-US" w:bidi="ru-RU"/>
              </w:rPr>
              <w:t>о</w:t>
            </w:r>
            <w:r w:rsidRPr="00BF6BA7">
              <w:rPr>
                <w:sz w:val="20"/>
                <w:szCs w:val="20"/>
                <w:lang w:eastAsia="en-US" w:bidi="ru-RU"/>
              </w:rPr>
              <w:t>вания к субъектам педагогической деятельности; результаты нау</w:t>
            </w:r>
            <w:r w:rsidRPr="00BF6BA7">
              <w:rPr>
                <w:sz w:val="20"/>
                <w:szCs w:val="20"/>
                <w:lang w:eastAsia="en-US" w:bidi="ru-RU"/>
              </w:rPr>
              <w:t>ч</w:t>
            </w:r>
            <w:r w:rsidRPr="00BF6BA7">
              <w:rPr>
                <w:sz w:val="20"/>
                <w:szCs w:val="20"/>
                <w:lang w:eastAsia="en-US" w:bidi="ru-RU"/>
              </w:rPr>
              <w:t>ных исследований в сфере педагогической деятельности</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ОПК-8.3</w:t>
            </w:r>
            <w:r>
              <w:rPr>
                <w:b/>
                <w:sz w:val="20"/>
                <w:szCs w:val="20"/>
                <w:lang w:eastAsia="en-US" w:bidi="ru-RU"/>
              </w:rPr>
              <w:t xml:space="preserve"> </w:t>
            </w:r>
            <w:r w:rsidRPr="00BF6BA7">
              <w:rPr>
                <w:sz w:val="20"/>
                <w:szCs w:val="20"/>
                <w:lang w:eastAsia="en-US" w:bidi="ru-RU"/>
              </w:rPr>
              <w:t>Уметь использовать современные специальные научные знания и результаты исследований для выбора методов в педагог</w:t>
            </w:r>
            <w:r w:rsidRPr="00BF6BA7">
              <w:rPr>
                <w:sz w:val="20"/>
                <w:szCs w:val="20"/>
                <w:lang w:eastAsia="en-US" w:bidi="ru-RU"/>
              </w:rPr>
              <w:t>и</w:t>
            </w:r>
            <w:r w:rsidRPr="00BF6BA7">
              <w:rPr>
                <w:sz w:val="20"/>
                <w:szCs w:val="20"/>
                <w:lang w:eastAsia="en-US" w:bidi="ru-RU"/>
              </w:rPr>
              <w:t>ческой деятельности; создать условия для методического обесп</w:t>
            </w:r>
            <w:r w:rsidRPr="00BF6BA7">
              <w:rPr>
                <w:sz w:val="20"/>
                <w:szCs w:val="20"/>
                <w:lang w:eastAsia="en-US" w:bidi="ru-RU"/>
              </w:rPr>
              <w:t>е</w:t>
            </w:r>
            <w:r w:rsidRPr="00BF6BA7">
              <w:rPr>
                <w:sz w:val="20"/>
                <w:szCs w:val="20"/>
                <w:lang w:eastAsia="en-US" w:bidi="ru-RU"/>
              </w:rPr>
              <w:t>чения деятельности субъектов образования и эффективной реал</w:t>
            </w:r>
            <w:r w:rsidRPr="00BF6BA7">
              <w:rPr>
                <w:sz w:val="20"/>
                <w:szCs w:val="20"/>
                <w:lang w:eastAsia="en-US" w:bidi="ru-RU"/>
              </w:rPr>
              <w:t>и</w:t>
            </w:r>
            <w:r w:rsidRPr="00BF6BA7">
              <w:rPr>
                <w:sz w:val="20"/>
                <w:szCs w:val="20"/>
                <w:lang w:eastAsia="en-US" w:bidi="ru-RU"/>
              </w:rPr>
              <w:t>зации образовательного процесса и образовательных маршрутов, как основы для обеспечения качества образовательных результатов обучающихся</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lastRenderedPageBreak/>
              <w:t>ОПК-8.4</w:t>
            </w:r>
            <w:r>
              <w:rPr>
                <w:b/>
                <w:sz w:val="20"/>
                <w:szCs w:val="20"/>
                <w:lang w:eastAsia="en-US" w:bidi="ru-RU"/>
              </w:rPr>
              <w:t xml:space="preserve"> </w:t>
            </w:r>
            <w:r w:rsidRPr="00BF6BA7">
              <w:rPr>
                <w:sz w:val="20"/>
                <w:szCs w:val="20"/>
                <w:lang w:eastAsia="en-US" w:bidi="ru-RU"/>
              </w:rPr>
              <w:t>Уметь реализовывать стратегию, цели и задачи развития образовательного учреждения, планировать его работу</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ОПК-8.5</w:t>
            </w:r>
            <w:r>
              <w:rPr>
                <w:b/>
                <w:sz w:val="20"/>
                <w:szCs w:val="20"/>
                <w:lang w:eastAsia="en-US" w:bidi="ru-RU"/>
              </w:rPr>
              <w:t xml:space="preserve"> </w:t>
            </w:r>
            <w:r w:rsidRPr="00BF6BA7">
              <w:rPr>
                <w:sz w:val="20"/>
                <w:szCs w:val="20"/>
                <w:lang w:eastAsia="en-US" w:bidi="ru-RU"/>
              </w:rPr>
              <w:t>Владеть методами, формами и средствами педагогич</w:t>
            </w:r>
            <w:r w:rsidRPr="00BF6BA7">
              <w:rPr>
                <w:sz w:val="20"/>
                <w:szCs w:val="20"/>
                <w:lang w:eastAsia="en-US" w:bidi="ru-RU"/>
              </w:rPr>
              <w:t>е</w:t>
            </w:r>
            <w:r w:rsidRPr="00BF6BA7">
              <w:rPr>
                <w:sz w:val="20"/>
                <w:szCs w:val="20"/>
                <w:lang w:eastAsia="en-US" w:bidi="ru-RU"/>
              </w:rPr>
              <w:t>ской деятельности; осуществляет их выборв зависимости от ко</w:t>
            </w:r>
            <w:r w:rsidRPr="00BF6BA7">
              <w:rPr>
                <w:sz w:val="20"/>
                <w:szCs w:val="20"/>
                <w:lang w:eastAsia="en-US" w:bidi="ru-RU"/>
              </w:rPr>
              <w:t>н</w:t>
            </w:r>
            <w:r w:rsidRPr="00BF6BA7">
              <w:rPr>
                <w:sz w:val="20"/>
                <w:szCs w:val="20"/>
                <w:lang w:eastAsia="en-US" w:bidi="ru-RU"/>
              </w:rPr>
              <w:t>текста профессиональной деятельности с учетом результатов н</w:t>
            </w:r>
            <w:r w:rsidRPr="00BF6BA7">
              <w:rPr>
                <w:sz w:val="20"/>
                <w:szCs w:val="20"/>
                <w:lang w:eastAsia="en-US" w:bidi="ru-RU"/>
              </w:rPr>
              <w:t>а</w:t>
            </w:r>
            <w:r w:rsidRPr="00BF6BA7">
              <w:rPr>
                <w:sz w:val="20"/>
                <w:szCs w:val="20"/>
                <w:lang w:eastAsia="en-US" w:bidi="ru-RU"/>
              </w:rPr>
              <w:t>учных исследований</w:t>
            </w:r>
          </w:p>
          <w:p w:rsidR="00A35625" w:rsidRPr="003065F0" w:rsidRDefault="00BF6BA7" w:rsidP="00BF6BA7">
            <w:pPr>
              <w:widowControl w:val="0"/>
              <w:autoSpaceDE w:val="0"/>
              <w:autoSpaceDN w:val="0"/>
              <w:ind w:right="99"/>
              <w:contextualSpacing/>
              <w:rPr>
                <w:b/>
                <w:color w:val="FF0000"/>
                <w:sz w:val="20"/>
                <w:szCs w:val="20"/>
              </w:rPr>
            </w:pPr>
            <w:r w:rsidRPr="00BF6BA7">
              <w:rPr>
                <w:b/>
                <w:sz w:val="20"/>
                <w:szCs w:val="20"/>
                <w:lang w:eastAsia="en-US" w:bidi="ru-RU"/>
              </w:rPr>
              <w:t>ОПК-8.6</w:t>
            </w:r>
            <w:r>
              <w:rPr>
                <w:b/>
                <w:sz w:val="20"/>
                <w:szCs w:val="20"/>
                <w:lang w:eastAsia="en-US" w:bidi="ru-RU"/>
              </w:rPr>
              <w:t xml:space="preserve"> </w:t>
            </w:r>
            <w:r w:rsidRPr="00BF6BA7">
              <w:rPr>
                <w:rFonts w:eastAsia="Calibri"/>
                <w:sz w:val="20"/>
                <w:szCs w:val="20"/>
              </w:rPr>
              <w:t>Владеть технологией моделирования стратегии, целей и задач развития детского сада, планирования его работы</w:t>
            </w:r>
          </w:p>
        </w:tc>
      </w:tr>
    </w:tbl>
    <w:p w:rsidR="00434047" w:rsidRPr="00BF6BA7" w:rsidRDefault="00434047" w:rsidP="00DC0EE5">
      <w:pPr>
        <w:ind w:firstLine="540"/>
        <w:jc w:val="both"/>
      </w:pPr>
    </w:p>
    <w:p w:rsidR="00A35625" w:rsidRDefault="00A35625" w:rsidP="00DC0EE5">
      <w:pPr>
        <w:pStyle w:val="3"/>
        <w:spacing w:before="0" w:after="0"/>
        <w:rPr>
          <w:rFonts w:ascii="Times New Roman" w:hAnsi="Times New Roman"/>
          <w:sz w:val="24"/>
          <w:szCs w:val="24"/>
        </w:rPr>
      </w:pPr>
      <w:r w:rsidRPr="00BF6BA7">
        <w:rPr>
          <w:iCs/>
          <w:sz w:val="24"/>
          <w:szCs w:val="24"/>
        </w:rPr>
        <w:t xml:space="preserve">Профессиональные компетенции </w:t>
      </w:r>
      <w:r w:rsidRPr="00BF6BA7">
        <w:rPr>
          <w:rFonts w:ascii="Times New Roman" w:hAnsi="Times New Roman"/>
          <w:sz w:val="24"/>
          <w:szCs w:val="24"/>
        </w:rPr>
        <w:t>выпускников и индикаторы их достижения</w:t>
      </w:r>
    </w:p>
    <w:p w:rsidR="00DC0EE5" w:rsidRPr="00DC0EE5" w:rsidRDefault="00DC0EE5" w:rsidP="00DC0E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BF6BA7" w:rsidRPr="00BF6BA7" w:rsidTr="00A35625">
        <w:trPr>
          <w:trHeight w:val="425"/>
          <w:jc w:val="center"/>
        </w:trPr>
        <w:tc>
          <w:tcPr>
            <w:tcW w:w="1296" w:type="pct"/>
          </w:tcPr>
          <w:p w:rsidR="00A35625" w:rsidRPr="00BF6BA7" w:rsidRDefault="00A35625" w:rsidP="00A35625">
            <w:pPr>
              <w:spacing w:before="60" w:after="60"/>
              <w:jc w:val="both"/>
              <w:rPr>
                <w:b/>
                <w:iCs/>
              </w:rPr>
            </w:pPr>
            <w:r w:rsidRPr="00BF6BA7">
              <w:rPr>
                <w:b/>
                <w:iCs/>
              </w:rPr>
              <w:t>Код и наименование профессиональной компетенции</w:t>
            </w:r>
          </w:p>
        </w:tc>
        <w:tc>
          <w:tcPr>
            <w:tcW w:w="3704" w:type="pct"/>
          </w:tcPr>
          <w:p w:rsidR="00A35625" w:rsidRPr="00BF6BA7" w:rsidRDefault="00A35625" w:rsidP="00A35625">
            <w:pPr>
              <w:spacing w:before="60" w:after="60"/>
              <w:jc w:val="center"/>
              <w:rPr>
                <w:b/>
                <w:iCs/>
              </w:rPr>
            </w:pPr>
            <w:r w:rsidRPr="00BF6BA7">
              <w:rPr>
                <w:b/>
                <w:iCs/>
              </w:rPr>
              <w:t>Код и наименование индикатора достижения профессиональной компетенции</w:t>
            </w:r>
          </w:p>
        </w:tc>
      </w:tr>
      <w:tr w:rsidR="00BF6BA7" w:rsidRPr="003065F0" w:rsidTr="00DC0EE5">
        <w:trPr>
          <w:trHeight w:val="6472"/>
          <w:jc w:val="center"/>
        </w:trPr>
        <w:tc>
          <w:tcPr>
            <w:tcW w:w="1296" w:type="pct"/>
          </w:tcPr>
          <w:p w:rsidR="00BF6BA7" w:rsidRPr="003065F0" w:rsidRDefault="00BF6BA7" w:rsidP="00A35625">
            <w:pPr>
              <w:spacing w:before="60" w:after="60"/>
              <w:rPr>
                <w:iCs/>
                <w:color w:val="FF0000"/>
                <w:highlight w:val="green"/>
              </w:rPr>
            </w:pPr>
            <w:r w:rsidRPr="00BF6BA7">
              <w:rPr>
                <w:b/>
                <w:sz w:val="20"/>
                <w:szCs w:val="20"/>
              </w:rPr>
              <w:t>ПК 1</w:t>
            </w:r>
            <w:r w:rsidRPr="00BF6BA7">
              <w:rPr>
                <w:sz w:val="20"/>
                <w:szCs w:val="20"/>
              </w:rPr>
              <w:t xml:space="preserve">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c>
          <w:tcPr>
            <w:tcW w:w="3704" w:type="pct"/>
            <w:tcBorders>
              <w:bottom w:val="single" w:sz="4" w:space="0" w:color="auto"/>
            </w:tcBorders>
          </w:tcPr>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ПК-1.1</w:t>
            </w:r>
            <w:r>
              <w:rPr>
                <w:b/>
                <w:sz w:val="20"/>
                <w:szCs w:val="20"/>
                <w:lang w:bidi="ru-RU"/>
              </w:rPr>
              <w:t xml:space="preserve"> </w:t>
            </w:r>
            <w:r w:rsidRPr="00BF6BA7">
              <w:rPr>
                <w:sz w:val="20"/>
                <w:szCs w:val="20"/>
                <w:lang w:bidi="ru-RU"/>
              </w:rPr>
              <w:t>Знать управленческие основы определения стратегии, целей и задач ра</w:t>
            </w:r>
            <w:r w:rsidRPr="00BF6BA7">
              <w:rPr>
                <w:sz w:val="20"/>
                <w:szCs w:val="20"/>
                <w:lang w:bidi="ru-RU"/>
              </w:rPr>
              <w:t>з</w:t>
            </w:r>
            <w:r w:rsidRPr="00BF6BA7">
              <w:rPr>
                <w:sz w:val="20"/>
                <w:szCs w:val="20"/>
                <w:lang w:bidi="ru-RU"/>
              </w:rPr>
              <w:t>вития дошкольной образовательной организации</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ПК-1.2</w:t>
            </w:r>
            <w:r>
              <w:rPr>
                <w:b/>
                <w:sz w:val="20"/>
                <w:szCs w:val="20"/>
                <w:lang w:bidi="ru-RU"/>
              </w:rPr>
              <w:t xml:space="preserve"> </w:t>
            </w:r>
            <w:r w:rsidRPr="00BF6BA7">
              <w:rPr>
                <w:sz w:val="20"/>
                <w:szCs w:val="20"/>
                <w:lang w:bidi="ru-RU"/>
              </w:rPr>
              <w:t>Знать основные тенденции развития дошкольного образования, как осн</w:t>
            </w:r>
            <w:r w:rsidRPr="00BF6BA7">
              <w:rPr>
                <w:sz w:val="20"/>
                <w:szCs w:val="20"/>
                <w:lang w:bidi="ru-RU"/>
              </w:rPr>
              <w:t>о</w:t>
            </w:r>
            <w:r w:rsidRPr="00BF6BA7">
              <w:rPr>
                <w:sz w:val="20"/>
                <w:szCs w:val="20"/>
                <w:lang w:bidi="ru-RU"/>
              </w:rPr>
              <w:t>ву для определения стратегии, целей и задач методического обеспечения образ</w:t>
            </w:r>
            <w:r w:rsidRPr="00BF6BA7">
              <w:rPr>
                <w:sz w:val="20"/>
                <w:szCs w:val="20"/>
                <w:lang w:bidi="ru-RU"/>
              </w:rPr>
              <w:t>о</w:t>
            </w:r>
            <w:r w:rsidRPr="00BF6BA7">
              <w:rPr>
                <w:sz w:val="20"/>
                <w:szCs w:val="20"/>
                <w:lang w:bidi="ru-RU"/>
              </w:rPr>
              <w:t>вательной деятельности в ДОО, программного планирования его работы и уч</w:t>
            </w:r>
            <w:r w:rsidRPr="00BF6BA7">
              <w:rPr>
                <w:sz w:val="20"/>
                <w:szCs w:val="20"/>
                <w:lang w:bidi="ru-RU"/>
              </w:rPr>
              <w:t>а</w:t>
            </w:r>
            <w:r w:rsidRPr="00BF6BA7">
              <w:rPr>
                <w:sz w:val="20"/>
                <w:szCs w:val="20"/>
                <w:lang w:bidi="ru-RU"/>
              </w:rPr>
              <w:t>стия в различных программах и проектах, инновационной деятельности</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ПК-1.3</w:t>
            </w:r>
            <w:r>
              <w:rPr>
                <w:b/>
                <w:sz w:val="20"/>
                <w:szCs w:val="20"/>
                <w:lang w:bidi="ru-RU"/>
              </w:rPr>
              <w:t xml:space="preserve"> </w:t>
            </w:r>
            <w:r w:rsidRPr="00BF6BA7">
              <w:rPr>
                <w:sz w:val="20"/>
                <w:szCs w:val="20"/>
                <w:lang w:bidi="ru-RU"/>
              </w:rPr>
              <w:t>Знать сущность и современные подходы к осуществлению процесса э</w:t>
            </w:r>
            <w:r w:rsidRPr="00BF6BA7">
              <w:rPr>
                <w:sz w:val="20"/>
                <w:szCs w:val="20"/>
                <w:lang w:bidi="ru-RU"/>
              </w:rPr>
              <w:t>ф</w:t>
            </w:r>
            <w:r w:rsidRPr="00BF6BA7">
              <w:rPr>
                <w:sz w:val="20"/>
                <w:szCs w:val="20"/>
                <w:lang w:bidi="ru-RU"/>
              </w:rPr>
              <w:t>фективного взаимодействия и сотрудничества с органамигосударственной власти, местного самоуправления, организациями, общественностью, родителями (лиц</w:t>
            </w:r>
            <w:r w:rsidRPr="00BF6BA7">
              <w:rPr>
                <w:sz w:val="20"/>
                <w:szCs w:val="20"/>
                <w:lang w:bidi="ru-RU"/>
              </w:rPr>
              <w:t>а</w:t>
            </w:r>
            <w:r w:rsidRPr="00BF6BA7">
              <w:rPr>
                <w:sz w:val="20"/>
                <w:szCs w:val="20"/>
                <w:lang w:bidi="ru-RU"/>
              </w:rPr>
              <w:t>ми, их заменяющими),гражданам</w:t>
            </w:r>
          </w:p>
          <w:p w:rsidR="00BF6BA7" w:rsidRPr="00BF6BA7" w:rsidRDefault="00BF6BA7" w:rsidP="00BF6BA7">
            <w:pPr>
              <w:widowControl w:val="0"/>
              <w:autoSpaceDE w:val="0"/>
              <w:autoSpaceDN w:val="0"/>
              <w:adjustRightInd w:val="0"/>
              <w:rPr>
                <w:rFonts w:eastAsia="Calibri"/>
                <w:bCs/>
                <w:sz w:val="20"/>
                <w:szCs w:val="20"/>
              </w:rPr>
            </w:pPr>
            <w:r w:rsidRPr="00BF6BA7">
              <w:rPr>
                <w:b/>
                <w:sz w:val="20"/>
                <w:szCs w:val="20"/>
                <w:lang w:bidi="ru-RU"/>
              </w:rPr>
              <w:t>ПК-1.4</w:t>
            </w:r>
            <w:r>
              <w:rPr>
                <w:b/>
                <w:sz w:val="20"/>
                <w:szCs w:val="20"/>
                <w:lang w:bidi="ru-RU"/>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создавать условия для продуктивного развития дошкольной обр</w:t>
            </w:r>
            <w:r w:rsidRPr="00BF6BA7">
              <w:rPr>
                <w:rFonts w:eastAsia="Calibri"/>
                <w:bCs/>
                <w:sz w:val="20"/>
                <w:szCs w:val="20"/>
              </w:rPr>
              <w:t>а</w:t>
            </w:r>
            <w:r w:rsidRPr="00BF6BA7">
              <w:rPr>
                <w:rFonts w:eastAsia="Calibri"/>
                <w:bCs/>
                <w:sz w:val="20"/>
                <w:szCs w:val="20"/>
              </w:rPr>
              <w:t>зовательной организации</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ПК-1.5</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осуществлять деятельность субъектов образования и эффективной реализации образовательного процесса и образовательных маршрутов</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ПК-1.6</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обеспечивать эффективное взаимодействие и сотрудничество с о</w:t>
            </w:r>
            <w:r w:rsidRPr="00BF6BA7">
              <w:rPr>
                <w:rFonts w:eastAsia="Calibri"/>
                <w:bCs/>
                <w:sz w:val="20"/>
                <w:szCs w:val="20"/>
              </w:rPr>
              <w:t>р</w:t>
            </w:r>
            <w:r w:rsidRPr="00BF6BA7">
              <w:rPr>
                <w:rFonts w:eastAsia="Calibri"/>
                <w:bCs/>
                <w:sz w:val="20"/>
                <w:szCs w:val="20"/>
              </w:rPr>
              <w:t>ганами государственной власти, местного самоуправления, организациями, общ</w:t>
            </w:r>
            <w:r w:rsidRPr="00BF6BA7">
              <w:rPr>
                <w:rFonts w:eastAsia="Calibri"/>
                <w:bCs/>
                <w:sz w:val="20"/>
                <w:szCs w:val="20"/>
              </w:rPr>
              <w:t>е</w:t>
            </w:r>
            <w:r w:rsidRPr="00BF6BA7">
              <w:rPr>
                <w:rFonts w:eastAsia="Calibri"/>
                <w:bCs/>
                <w:sz w:val="20"/>
                <w:szCs w:val="20"/>
              </w:rPr>
              <w:t>ственностью, родителями (лицами, их заменяющими), гражданами</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bCs/>
                <w:sz w:val="20"/>
                <w:szCs w:val="20"/>
              </w:rPr>
              <w:t>ПК-1.7</w:t>
            </w:r>
            <w:r>
              <w:rPr>
                <w:rFonts w:eastAsia="Calibri"/>
                <w:b/>
                <w:bCs/>
                <w:sz w:val="20"/>
                <w:szCs w:val="20"/>
              </w:rPr>
              <w:t xml:space="preserve"> </w:t>
            </w:r>
            <w:r w:rsidRPr="00BF6BA7">
              <w:rPr>
                <w:rFonts w:eastAsia="Calibri"/>
                <w:sz w:val="20"/>
                <w:szCs w:val="20"/>
              </w:rPr>
              <w:t>Владеть действиями по соблюдению правовых, нравственных и этических норм,требований профессиональной этики в процессе осуществления эффекти</w:t>
            </w:r>
            <w:r w:rsidRPr="00BF6BA7">
              <w:rPr>
                <w:rFonts w:eastAsia="Calibri"/>
                <w:sz w:val="20"/>
                <w:szCs w:val="20"/>
              </w:rPr>
              <w:t>в</w:t>
            </w:r>
            <w:r w:rsidRPr="00BF6BA7">
              <w:rPr>
                <w:rFonts w:eastAsia="Calibri"/>
                <w:sz w:val="20"/>
                <w:szCs w:val="20"/>
              </w:rPr>
              <w:t>ного социального партнерства, включая взаимодействие и сотрудничество с орг</w:t>
            </w:r>
            <w:r w:rsidRPr="00BF6BA7">
              <w:rPr>
                <w:rFonts w:eastAsia="Calibri"/>
                <w:sz w:val="20"/>
                <w:szCs w:val="20"/>
              </w:rPr>
              <w:t>а</w:t>
            </w:r>
            <w:r w:rsidRPr="00BF6BA7">
              <w:rPr>
                <w:rFonts w:eastAsia="Calibri"/>
                <w:sz w:val="20"/>
                <w:szCs w:val="20"/>
              </w:rPr>
              <w:t>нами  государственной власти, местного самоуправления, организациями, общ</w:t>
            </w:r>
            <w:r w:rsidRPr="00BF6BA7">
              <w:rPr>
                <w:rFonts w:eastAsia="Calibri"/>
                <w:sz w:val="20"/>
                <w:szCs w:val="20"/>
              </w:rPr>
              <w:t>е</w:t>
            </w:r>
            <w:r w:rsidRPr="00BF6BA7">
              <w:rPr>
                <w:rFonts w:eastAsia="Calibri"/>
                <w:sz w:val="20"/>
                <w:szCs w:val="20"/>
              </w:rPr>
              <w:t>ственностью, родителями (лицами, их заменяющими), гражданами</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sz w:val="20"/>
                <w:szCs w:val="20"/>
              </w:rPr>
              <w:t>ПК-1.8</w:t>
            </w:r>
            <w:r>
              <w:rPr>
                <w:rFonts w:eastAsia="Calibri"/>
                <w:b/>
                <w:sz w:val="20"/>
                <w:szCs w:val="20"/>
              </w:rPr>
              <w:t xml:space="preserve"> </w:t>
            </w:r>
            <w:r w:rsidRPr="00BF6BA7">
              <w:rPr>
                <w:rFonts w:eastAsia="Calibri"/>
                <w:sz w:val="20"/>
                <w:szCs w:val="20"/>
              </w:rPr>
              <w:t>Владеть технологией программного планирования работы ДОО и ее уч</w:t>
            </w:r>
            <w:r w:rsidRPr="00BF6BA7">
              <w:rPr>
                <w:rFonts w:eastAsia="Calibri"/>
                <w:sz w:val="20"/>
                <w:szCs w:val="20"/>
              </w:rPr>
              <w:t>а</w:t>
            </w:r>
            <w:r w:rsidRPr="00BF6BA7">
              <w:rPr>
                <w:rFonts w:eastAsia="Calibri"/>
                <w:sz w:val="20"/>
                <w:szCs w:val="20"/>
              </w:rPr>
              <w:t>стия в различных программах и проектах, организации инновационной деятел</w:t>
            </w:r>
            <w:r w:rsidRPr="00BF6BA7">
              <w:rPr>
                <w:rFonts w:eastAsia="Calibri"/>
                <w:sz w:val="20"/>
                <w:szCs w:val="20"/>
              </w:rPr>
              <w:t>ь</w:t>
            </w:r>
            <w:r w:rsidRPr="00BF6BA7">
              <w:rPr>
                <w:rFonts w:eastAsia="Calibri"/>
                <w:sz w:val="20"/>
                <w:szCs w:val="20"/>
              </w:rPr>
              <w:t>ности</w:t>
            </w:r>
          </w:p>
          <w:p w:rsidR="00BF6BA7" w:rsidRPr="003065F0" w:rsidRDefault="00BF6BA7" w:rsidP="00BF6BA7">
            <w:pPr>
              <w:widowControl w:val="0"/>
              <w:autoSpaceDE w:val="0"/>
              <w:autoSpaceDN w:val="0"/>
              <w:adjustRightInd w:val="0"/>
              <w:rPr>
                <w:color w:val="FF0000"/>
                <w:sz w:val="20"/>
                <w:szCs w:val="20"/>
              </w:rPr>
            </w:pPr>
            <w:r w:rsidRPr="00BF6BA7">
              <w:rPr>
                <w:rFonts w:eastAsia="Calibri"/>
                <w:b/>
                <w:sz w:val="20"/>
                <w:szCs w:val="20"/>
              </w:rPr>
              <w:t>ПК-</w:t>
            </w:r>
            <w:r>
              <w:rPr>
                <w:rFonts w:eastAsia="Calibri"/>
                <w:b/>
                <w:sz w:val="20"/>
                <w:szCs w:val="20"/>
              </w:rPr>
              <w:t>1.</w:t>
            </w:r>
            <w:r w:rsidRPr="00BF6BA7">
              <w:rPr>
                <w:rFonts w:eastAsia="Calibri"/>
                <w:b/>
                <w:sz w:val="20"/>
                <w:szCs w:val="20"/>
              </w:rPr>
              <w:t>9</w:t>
            </w:r>
            <w:r>
              <w:rPr>
                <w:rFonts w:eastAsia="Calibri"/>
                <w:b/>
                <w:sz w:val="20"/>
                <w:szCs w:val="20"/>
              </w:rPr>
              <w:t xml:space="preserve"> </w:t>
            </w:r>
            <w:r w:rsidRPr="00BF6BA7">
              <w:rPr>
                <w:rFonts w:eastAsia="Calibri"/>
                <w:sz w:val="20"/>
                <w:szCs w:val="20"/>
              </w:rPr>
              <w:t>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BF6BA7" w:rsidRPr="003065F0" w:rsidTr="00BF6BA7">
        <w:trPr>
          <w:trHeight w:val="7824"/>
          <w:jc w:val="center"/>
        </w:trPr>
        <w:tc>
          <w:tcPr>
            <w:tcW w:w="1296" w:type="pct"/>
          </w:tcPr>
          <w:p w:rsidR="00BF6BA7" w:rsidRPr="00BF6BA7" w:rsidRDefault="00BF6BA7" w:rsidP="00BF6BA7">
            <w:pPr>
              <w:spacing w:before="60" w:after="60"/>
              <w:rPr>
                <w:iCs/>
                <w:highlight w:val="green"/>
              </w:rPr>
            </w:pPr>
            <w:r w:rsidRPr="00BF6BA7">
              <w:rPr>
                <w:b/>
                <w:sz w:val="20"/>
                <w:szCs w:val="20"/>
              </w:rPr>
              <w:lastRenderedPageBreak/>
              <w:t>ПК 2</w:t>
            </w:r>
            <w:r w:rsidRPr="00BF6BA7">
              <w:rPr>
                <w:sz w:val="20"/>
                <w:szCs w:val="20"/>
              </w:rPr>
              <w:t xml:space="preserve"> Способен осущест</w:t>
            </w:r>
            <w:r w:rsidRPr="00BF6BA7">
              <w:rPr>
                <w:sz w:val="20"/>
                <w:szCs w:val="20"/>
              </w:rPr>
              <w:t>в</w:t>
            </w:r>
            <w:r w:rsidRPr="00BF6BA7">
              <w:rPr>
                <w:sz w:val="20"/>
                <w:szCs w:val="20"/>
              </w:rPr>
              <w:t>лять контроль и руков</w:t>
            </w:r>
            <w:r w:rsidRPr="00BF6BA7">
              <w:rPr>
                <w:sz w:val="20"/>
                <w:szCs w:val="20"/>
              </w:rPr>
              <w:t>о</w:t>
            </w:r>
            <w:r w:rsidRPr="00BF6BA7">
              <w:rPr>
                <w:sz w:val="20"/>
                <w:szCs w:val="20"/>
              </w:rPr>
              <w:t>дство всеми видами де</w:t>
            </w:r>
            <w:r w:rsidRPr="00BF6BA7">
              <w:rPr>
                <w:sz w:val="20"/>
                <w:szCs w:val="20"/>
              </w:rPr>
              <w:t>я</w:t>
            </w:r>
            <w:r w:rsidRPr="00BF6BA7">
              <w:rPr>
                <w:sz w:val="20"/>
                <w:szCs w:val="20"/>
              </w:rPr>
              <w:t>тельности дошкольной образовательной орган</w:t>
            </w:r>
            <w:r w:rsidRPr="00BF6BA7">
              <w:rPr>
                <w:sz w:val="20"/>
                <w:szCs w:val="20"/>
              </w:rPr>
              <w:t>и</w:t>
            </w:r>
            <w:r w:rsidRPr="00BF6BA7">
              <w:rPr>
                <w:sz w:val="20"/>
                <w:szCs w:val="20"/>
              </w:rPr>
              <w:t>зации (в т.ч. администр</w:t>
            </w:r>
            <w:r w:rsidRPr="00BF6BA7">
              <w:rPr>
                <w:sz w:val="20"/>
                <w:szCs w:val="20"/>
              </w:rPr>
              <w:t>а</w:t>
            </w:r>
            <w:r w:rsidRPr="00BF6BA7">
              <w:rPr>
                <w:sz w:val="20"/>
                <w:szCs w:val="20"/>
              </w:rPr>
              <w:t>тивно-управленческая, финансово-хозяйственная, работа с кадрами и др.)</w:t>
            </w:r>
          </w:p>
        </w:tc>
        <w:tc>
          <w:tcPr>
            <w:tcW w:w="3704" w:type="pct"/>
          </w:tcPr>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ПК-2.1</w:t>
            </w:r>
            <w:r>
              <w:rPr>
                <w:b/>
                <w:sz w:val="20"/>
                <w:szCs w:val="20"/>
                <w:lang w:bidi="ru-RU"/>
              </w:rPr>
              <w:t xml:space="preserve"> </w:t>
            </w:r>
            <w:r w:rsidRPr="00BF6BA7">
              <w:rPr>
                <w:sz w:val="20"/>
                <w:szCs w:val="20"/>
                <w:lang w:bidi="ru-RU"/>
              </w:rPr>
              <w:t>Знать основные методы стратегического и оперативного анализа состо</w:t>
            </w:r>
            <w:r w:rsidRPr="00BF6BA7">
              <w:rPr>
                <w:sz w:val="20"/>
                <w:szCs w:val="20"/>
                <w:lang w:bidi="ru-RU"/>
              </w:rPr>
              <w:t>я</w:t>
            </w:r>
            <w:r w:rsidRPr="00BF6BA7">
              <w:rPr>
                <w:sz w:val="20"/>
                <w:szCs w:val="20"/>
                <w:lang w:bidi="ru-RU"/>
              </w:rPr>
              <w:t>ния образовательной и административно-хозяйственнойдеятельности детского сада, кадрового состава ДОО</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ПК-2.2</w:t>
            </w:r>
            <w:r>
              <w:rPr>
                <w:b/>
                <w:sz w:val="20"/>
                <w:szCs w:val="20"/>
                <w:lang w:bidi="ru-RU"/>
              </w:rPr>
              <w:t xml:space="preserve"> </w:t>
            </w:r>
            <w:r w:rsidRPr="00BF6BA7">
              <w:rPr>
                <w:sz w:val="20"/>
                <w:szCs w:val="20"/>
                <w:lang w:bidi="ru-RU"/>
              </w:rPr>
              <w:t>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w:t>
            </w:r>
            <w:r w:rsidRPr="00BF6BA7">
              <w:rPr>
                <w:sz w:val="20"/>
                <w:szCs w:val="20"/>
                <w:lang w:bidi="ru-RU"/>
              </w:rPr>
              <w:t>о</w:t>
            </w:r>
            <w:r w:rsidRPr="00BF6BA7">
              <w:rPr>
                <w:sz w:val="20"/>
                <w:szCs w:val="20"/>
                <w:lang w:bidi="ru-RU"/>
              </w:rPr>
              <w:t>сти детского сада, работы с кадрами</w:t>
            </w:r>
          </w:p>
          <w:p w:rsidR="00BF6BA7" w:rsidRPr="00BF6BA7" w:rsidRDefault="00BF6BA7" w:rsidP="00BF6BA7">
            <w:pPr>
              <w:widowControl w:val="0"/>
              <w:autoSpaceDE w:val="0"/>
              <w:autoSpaceDN w:val="0"/>
              <w:adjustRightInd w:val="0"/>
              <w:rPr>
                <w:rFonts w:eastAsia="Calibri"/>
                <w:bCs/>
                <w:sz w:val="20"/>
                <w:szCs w:val="20"/>
              </w:rPr>
            </w:pPr>
            <w:r w:rsidRPr="00BF6BA7">
              <w:rPr>
                <w:b/>
                <w:sz w:val="20"/>
                <w:szCs w:val="20"/>
                <w:lang w:bidi="ru-RU"/>
              </w:rPr>
              <w:t>ПК-2.3</w:t>
            </w:r>
            <w:r>
              <w:rPr>
                <w:b/>
                <w:sz w:val="20"/>
                <w:szCs w:val="20"/>
                <w:lang w:bidi="ru-RU"/>
              </w:rPr>
              <w:t xml:space="preserve"> </w:t>
            </w:r>
            <w:r w:rsidRPr="00BF6BA7">
              <w:rPr>
                <w:rFonts w:eastAsia="Calibri"/>
                <w:bCs/>
                <w:sz w:val="20"/>
                <w:szCs w:val="20"/>
              </w:rPr>
              <w:t>Знать</w:t>
            </w:r>
            <w:r w:rsidRPr="00BF6BA7">
              <w:rPr>
                <w:rFonts w:eastAsia="Calibri"/>
                <w:sz w:val="20"/>
                <w:szCs w:val="20"/>
              </w:rPr>
              <w:t xml:space="preserve"> </w:t>
            </w:r>
            <w:r w:rsidRPr="00BF6BA7">
              <w:rPr>
                <w:rFonts w:eastAsia="Calibri"/>
                <w:bCs/>
                <w:sz w:val="20"/>
                <w:szCs w:val="20"/>
              </w:rPr>
              <w:t>методы контроля качества осуществления образовательной и адм</w:t>
            </w:r>
            <w:r w:rsidRPr="00BF6BA7">
              <w:rPr>
                <w:rFonts w:eastAsia="Calibri"/>
                <w:bCs/>
                <w:sz w:val="20"/>
                <w:szCs w:val="20"/>
              </w:rPr>
              <w:t>и</w:t>
            </w:r>
            <w:r w:rsidRPr="00BF6BA7">
              <w:rPr>
                <w:rFonts w:eastAsia="Calibri"/>
                <w:bCs/>
                <w:sz w:val="20"/>
                <w:szCs w:val="20"/>
              </w:rPr>
              <w:t>нистративно-хозяйственной деятельности детского сада;  нормативно-правовую базу системы образования, регулирующую различные виды деятельности ДОО</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ПК-2.4</w:t>
            </w:r>
            <w:r>
              <w:rPr>
                <w:rFonts w:eastAsia="Calibri"/>
                <w:b/>
                <w:bCs/>
                <w:sz w:val="20"/>
                <w:szCs w:val="20"/>
              </w:rPr>
              <w:t xml:space="preserve"> </w:t>
            </w:r>
            <w:r w:rsidRPr="00BF6BA7">
              <w:rPr>
                <w:rFonts w:eastAsia="Calibri"/>
                <w:bCs/>
                <w:sz w:val="20"/>
                <w:szCs w:val="20"/>
              </w:rPr>
              <w:t>Уметь разрабатывать в соответствии с нормативно-правовой базой сист</w:t>
            </w:r>
            <w:r w:rsidRPr="00BF6BA7">
              <w:rPr>
                <w:rFonts w:eastAsia="Calibri"/>
                <w:bCs/>
                <w:sz w:val="20"/>
                <w:szCs w:val="20"/>
              </w:rPr>
              <w:t>е</w:t>
            </w:r>
            <w:r w:rsidRPr="00BF6BA7">
              <w:rPr>
                <w:rFonts w:eastAsia="Calibri"/>
                <w:bCs/>
                <w:sz w:val="20"/>
                <w:szCs w:val="20"/>
              </w:rPr>
              <w:t>мы образования программу контроля качества образовательной и администрати</w:t>
            </w:r>
            <w:r w:rsidRPr="00BF6BA7">
              <w:rPr>
                <w:rFonts w:eastAsia="Calibri"/>
                <w:bCs/>
                <w:sz w:val="20"/>
                <w:szCs w:val="20"/>
              </w:rPr>
              <w:t>в</w:t>
            </w:r>
            <w:r w:rsidRPr="00BF6BA7">
              <w:rPr>
                <w:rFonts w:eastAsia="Calibri"/>
                <w:bCs/>
                <w:sz w:val="20"/>
                <w:szCs w:val="20"/>
              </w:rPr>
              <w:t>но-хозяйственнойдеятельности ДОО</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ПК-2.5</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ПК-2.6</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использовать особенности развивающей предметно-пространственной среды и материальных условий в ДОО для обеспечения си</w:t>
            </w:r>
            <w:r w:rsidRPr="00BF6BA7">
              <w:rPr>
                <w:rFonts w:eastAsia="Calibri"/>
                <w:bCs/>
                <w:sz w:val="20"/>
                <w:szCs w:val="20"/>
              </w:rPr>
              <w:t>с</w:t>
            </w:r>
            <w:r w:rsidRPr="00BF6BA7">
              <w:rPr>
                <w:rFonts w:eastAsia="Calibri"/>
                <w:bCs/>
                <w:sz w:val="20"/>
                <w:szCs w:val="20"/>
              </w:rPr>
              <w:t>темной образовательной и административно-хозяйственной деятельности детск</w:t>
            </w:r>
            <w:r w:rsidRPr="00BF6BA7">
              <w:rPr>
                <w:rFonts w:eastAsia="Calibri"/>
                <w:bCs/>
                <w:sz w:val="20"/>
                <w:szCs w:val="20"/>
              </w:rPr>
              <w:t>о</w:t>
            </w:r>
            <w:r w:rsidRPr="00BF6BA7">
              <w:rPr>
                <w:rFonts w:eastAsia="Calibri"/>
                <w:bCs/>
                <w:sz w:val="20"/>
                <w:szCs w:val="20"/>
              </w:rPr>
              <w:t>го сада;  распоряжаться бюджетными средствами, обеспечивать результативность и эффективность их использования</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bCs/>
                <w:sz w:val="20"/>
                <w:szCs w:val="20"/>
              </w:rPr>
              <w:t>ПК-2.7</w:t>
            </w:r>
            <w:r>
              <w:rPr>
                <w:rFonts w:eastAsia="Calibri"/>
                <w:b/>
                <w:bCs/>
                <w:sz w:val="20"/>
                <w:szCs w:val="20"/>
              </w:rPr>
              <w:t xml:space="preserve"> </w:t>
            </w:r>
            <w:r w:rsidRPr="00BF6BA7">
              <w:rPr>
                <w:rFonts w:eastAsia="Calibri"/>
                <w:sz w:val="20"/>
                <w:szCs w:val="20"/>
              </w:rPr>
              <w:t>Владеть инструментарием для обеспечения системной образовательной и административно-хозяйственной деятельности ДОО, работы с кадрами</w:t>
            </w:r>
          </w:p>
          <w:p w:rsidR="00BF6BA7" w:rsidRPr="00BF6BA7" w:rsidRDefault="00BF6BA7" w:rsidP="00BF6BA7">
            <w:pPr>
              <w:widowControl w:val="0"/>
              <w:autoSpaceDE w:val="0"/>
              <w:autoSpaceDN w:val="0"/>
              <w:adjustRightInd w:val="0"/>
              <w:rPr>
                <w:rFonts w:eastAsia="Calibri"/>
                <w:b/>
                <w:sz w:val="20"/>
                <w:szCs w:val="20"/>
              </w:rPr>
            </w:pPr>
            <w:r w:rsidRPr="00BF6BA7">
              <w:rPr>
                <w:rFonts w:eastAsia="Calibri"/>
                <w:b/>
                <w:sz w:val="20"/>
                <w:szCs w:val="20"/>
              </w:rPr>
              <w:t>ПК-2.8</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sz w:val="20"/>
                <w:szCs w:val="20"/>
              </w:rPr>
              <w:t>Владеть опытом координации различных видов деятельности, а также деятельн</w:t>
            </w:r>
            <w:r w:rsidRPr="00BF6BA7">
              <w:rPr>
                <w:rFonts w:eastAsia="Calibri"/>
                <w:sz w:val="20"/>
                <w:szCs w:val="20"/>
              </w:rPr>
              <w:t>о</w:t>
            </w:r>
            <w:r w:rsidRPr="00BF6BA7">
              <w:rPr>
                <w:rFonts w:eastAsia="Calibri"/>
                <w:sz w:val="20"/>
                <w:szCs w:val="20"/>
              </w:rPr>
              <w:t>сти всех субъектов образовательного процесса в ДОО; опытом стимулирования творческой инициативы работников, повышения мотивации работников к качес</w:t>
            </w:r>
            <w:r w:rsidRPr="00BF6BA7">
              <w:rPr>
                <w:rFonts w:eastAsia="Calibri"/>
                <w:sz w:val="20"/>
                <w:szCs w:val="20"/>
              </w:rPr>
              <w:t>т</w:t>
            </w:r>
            <w:r w:rsidRPr="00BF6BA7">
              <w:rPr>
                <w:rFonts w:eastAsia="Calibri"/>
                <w:sz w:val="20"/>
                <w:szCs w:val="20"/>
              </w:rPr>
              <w:t>венному труду</w:t>
            </w:r>
          </w:p>
          <w:p w:rsidR="00BF6BA7" w:rsidRPr="003065F0" w:rsidRDefault="00BF6BA7" w:rsidP="00BF6BA7">
            <w:pPr>
              <w:widowControl w:val="0"/>
              <w:autoSpaceDE w:val="0"/>
              <w:autoSpaceDN w:val="0"/>
              <w:adjustRightInd w:val="0"/>
              <w:rPr>
                <w:color w:val="FF0000"/>
                <w:sz w:val="20"/>
                <w:szCs w:val="20"/>
              </w:rPr>
            </w:pPr>
            <w:r w:rsidRPr="00BF6BA7">
              <w:rPr>
                <w:rFonts w:eastAsia="Calibri"/>
                <w:b/>
                <w:sz w:val="20"/>
                <w:szCs w:val="20"/>
              </w:rPr>
              <w:t>ПК-2.9</w:t>
            </w:r>
            <w:r>
              <w:rPr>
                <w:rFonts w:eastAsia="Calibri"/>
                <w:b/>
                <w:sz w:val="20"/>
                <w:szCs w:val="20"/>
              </w:rPr>
              <w:t xml:space="preserve"> </w:t>
            </w:r>
            <w:r w:rsidRPr="00BF6BA7">
              <w:rPr>
                <w:rFonts w:eastAsia="Calibri"/>
                <w:sz w:val="20"/>
                <w:szCs w:val="20"/>
              </w:rPr>
              <w:t>Владеть методами организации, руководства и контроля учебно-воспитательной иадминистративно-хозяйственной деятельности ДОО на основе мониторинга</w:t>
            </w:r>
          </w:p>
        </w:tc>
      </w:tr>
      <w:tr w:rsidR="00BF6BA7" w:rsidRPr="003065F0" w:rsidTr="0024229D">
        <w:trPr>
          <w:trHeight w:val="8617"/>
          <w:jc w:val="center"/>
        </w:trPr>
        <w:tc>
          <w:tcPr>
            <w:tcW w:w="1296" w:type="pct"/>
          </w:tcPr>
          <w:p w:rsidR="00BF6BA7" w:rsidRPr="00DC0EE5" w:rsidRDefault="00BF6BA7" w:rsidP="0024229D">
            <w:pPr>
              <w:spacing w:before="60" w:after="60"/>
              <w:rPr>
                <w:iCs/>
                <w:sz w:val="20"/>
                <w:szCs w:val="20"/>
              </w:rPr>
            </w:pPr>
            <w:r w:rsidRPr="00DC0EE5">
              <w:rPr>
                <w:sz w:val="20"/>
                <w:szCs w:val="20"/>
              </w:rPr>
              <w:lastRenderedPageBreak/>
              <w:t xml:space="preserve">ПК-3 </w:t>
            </w:r>
            <w:r w:rsidRPr="00DC0EE5">
              <w:rPr>
                <w:bCs/>
                <w:sz w:val="20"/>
                <w:szCs w:val="20"/>
              </w:rPr>
              <w:t>Способен организ</w:t>
            </w:r>
            <w:r w:rsidRPr="00DC0EE5">
              <w:rPr>
                <w:bCs/>
                <w:sz w:val="20"/>
                <w:szCs w:val="20"/>
              </w:rPr>
              <w:t>о</w:t>
            </w:r>
            <w:r w:rsidRPr="00DC0EE5">
              <w:rPr>
                <w:bCs/>
                <w:sz w:val="20"/>
                <w:szCs w:val="20"/>
              </w:rPr>
              <w:t>вы-вать образовательный процесс в ДОО и деятел</w:t>
            </w:r>
            <w:r w:rsidRPr="00DC0EE5">
              <w:rPr>
                <w:bCs/>
                <w:sz w:val="20"/>
                <w:szCs w:val="20"/>
              </w:rPr>
              <w:t>ь</w:t>
            </w:r>
            <w:r w:rsidRPr="00DC0EE5">
              <w:rPr>
                <w:bCs/>
                <w:sz w:val="20"/>
                <w:szCs w:val="20"/>
              </w:rPr>
              <w:t>ность субъектов образов</w:t>
            </w:r>
            <w:r w:rsidRPr="00DC0EE5">
              <w:rPr>
                <w:bCs/>
                <w:sz w:val="20"/>
                <w:szCs w:val="20"/>
              </w:rPr>
              <w:t>а</w:t>
            </w:r>
            <w:r w:rsidRPr="00DC0EE5">
              <w:rPr>
                <w:bCs/>
                <w:sz w:val="20"/>
                <w:szCs w:val="20"/>
              </w:rPr>
              <w:t>ния, образовательных с</w:t>
            </w:r>
            <w:r w:rsidRPr="00DC0EE5">
              <w:rPr>
                <w:bCs/>
                <w:sz w:val="20"/>
                <w:szCs w:val="20"/>
              </w:rPr>
              <w:t>о</w:t>
            </w:r>
            <w:r w:rsidRPr="00DC0EE5">
              <w:rPr>
                <w:bCs/>
                <w:sz w:val="20"/>
                <w:szCs w:val="20"/>
              </w:rPr>
              <w:t xml:space="preserve">обществ </w:t>
            </w:r>
          </w:p>
        </w:tc>
        <w:tc>
          <w:tcPr>
            <w:tcW w:w="3704" w:type="pct"/>
          </w:tcPr>
          <w:p w:rsidR="0024229D" w:rsidRPr="0024229D" w:rsidRDefault="0024229D" w:rsidP="0024229D">
            <w:pPr>
              <w:widowControl w:val="0"/>
              <w:autoSpaceDE w:val="0"/>
              <w:autoSpaceDN w:val="0"/>
              <w:adjustRightInd w:val="0"/>
              <w:rPr>
                <w:rFonts w:eastAsia="Calibri"/>
                <w:bCs/>
                <w:sz w:val="20"/>
                <w:szCs w:val="20"/>
              </w:rPr>
            </w:pPr>
            <w:r w:rsidRPr="0024229D">
              <w:rPr>
                <w:rFonts w:eastAsia="Calibri"/>
                <w:b/>
                <w:sz w:val="20"/>
                <w:szCs w:val="20"/>
              </w:rPr>
              <w:t>ПК-3.1</w:t>
            </w:r>
            <w:r>
              <w:rPr>
                <w:rFonts w:eastAsia="Calibri"/>
                <w:b/>
                <w:sz w:val="20"/>
                <w:szCs w:val="20"/>
              </w:rPr>
              <w:t xml:space="preserve"> </w:t>
            </w:r>
            <w:r w:rsidRPr="0024229D">
              <w:rPr>
                <w:rFonts w:eastAsia="Calibri"/>
                <w:bCs/>
                <w:sz w:val="20"/>
                <w:szCs w:val="20"/>
              </w:rPr>
              <w:t>Знать особенности организации образовательного процесса и деятельн</w:t>
            </w:r>
            <w:r w:rsidRPr="0024229D">
              <w:rPr>
                <w:rFonts w:eastAsia="Calibri"/>
                <w:bCs/>
                <w:sz w:val="20"/>
                <w:szCs w:val="20"/>
              </w:rPr>
              <w:t>о</w:t>
            </w:r>
            <w:r w:rsidRPr="0024229D">
              <w:rPr>
                <w:rFonts w:eastAsia="Calibri"/>
                <w:bCs/>
                <w:sz w:val="20"/>
                <w:szCs w:val="20"/>
              </w:rPr>
              <w:t>сти субъектов образования;  теоретические основы организации психолого-педагогического сопровождения деятельности субъектов образования</w:t>
            </w:r>
          </w:p>
          <w:p w:rsidR="0024229D" w:rsidRPr="0024229D" w:rsidRDefault="0024229D" w:rsidP="0024229D">
            <w:pPr>
              <w:widowControl w:val="0"/>
              <w:autoSpaceDE w:val="0"/>
              <w:autoSpaceDN w:val="0"/>
              <w:adjustRightInd w:val="0"/>
              <w:rPr>
                <w:sz w:val="20"/>
                <w:szCs w:val="20"/>
                <w:lang w:bidi="ru-RU"/>
              </w:rPr>
            </w:pPr>
            <w:r w:rsidRPr="0024229D">
              <w:rPr>
                <w:rFonts w:eastAsia="Calibri"/>
                <w:b/>
                <w:bCs/>
                <w:sz w:val="20"/>
                <w:szCs w:val="20"/>
              </w:rPr>
              <w:t>ПК-3.2</w:t>
            </w:r>
            <w:r>
              <w:rPr>
                <w:rFonts w:eastAsia="Calibri"/>
                <w:b/>
                <w:bCs/>
                <w:sz w:val="20"/>
                <w:szCs w:val="20"/>
              </w:rPr>
              <w:t xml:space="preserve"> </w:t>
            </w:r>
            <w:r w:rsidRPr="0024229D">
              <w:rPr>
                <w:sz w:val="20"/>
                <w:szCs w:val="20"/>
                <w:lang w:bidi="ru-RU"/>
              </w:rPr>
              <w:t>Знать основные подходы к созданию условий дляреализации ООП ДОО с учетом деятельности всех субъектов образования; сущность, современные подх</w:t>
            </w:r>
            <w:r w:rsidRPr="0024229D">
              <w:rPr>
                <w:sz w:val="20"/>
                <w:szCs w:val="20"/>
                <w:lang w:bidi="ru-RU"/>
              </w:rPr>
              <w:t>о</w:t>
            </w:r>
            <w:r w:rsidRPr="0024229D">
              <w:rPr>
                <w:sz w:val="20"/>
                <w:szCs w:val="20"/>
                <w:lang w:bidi="ru-RU"/>
              </w:rPr>
              <w:t>ды и технологические особенности реализации образовательных программ, обр</w:t>
            </w:r>
            <w:r w:rsidRPr="0024229D">
              <w:rPr>
                <w:sz w:val="20"/>
                <w:szCs w:val="20"/>
                <w:lang w:bidi="ru-RU"/>
              </w:rPr>
              <w:t>а</w:t>
            </w:r>
            <w:r w:rsidRPr="0024229D">
              <w:rPr>
                <w:sz w:val="20"/>
                <w:szCs w:val="20"/>
                <w:lang w:bidi="ru-RU"/>
              </w:rPr>
              <w:t>зовательного процесса, деятельности всех субъектов образования и образовател</w:t>
            </w:r>
            <w:r w:rsidRPr="0024229D">
              <w:rPr>
                <w:sz w:val="20"/>
                <w:szCs w:val="20"/>
                <w:lang w:bidi="ru-RU"/>
              </w:rPr>
              <w:t>ь</w:t>
            </w:r>
            <w:r w:rsidRPr="0024229D">
              <w:rPr>
                <w:sz w:val="20"/>
                <w:szCs w:val="20"/>
                <w:lang w:bidi="ru-RU"/>
              </w:rPr>
              <w:t>ных сообществ, обеспечивающих качество образовательных результатов</w:t>
            </w:r>
          </w:p>
          <w:p w:rsidR="0024229D" w:rsidRPr="0024229D" w:rsidRDefault="0024229D" w:rsidP="0024229D">
            <w:pPr>
              <w:widowControl w:val="0"/>
              <w:autoSpaceDE w:val="0"/>
              <w:autoSpaceDN w:val="0"/>
              <w:adjustRightInd w:val="0"/>
              <w:rPr>
                <w:sz w:val="20"/>
                <w:szCs w:val="20"/>
                <w:lang w:bidi="ru-RU"/>
              </w:rPr>
            </w:pPr>
            <w:r w:rsidRPr="0024229D">
              <w:rPr>
                <w:b/>
                <w:sz w:val="20"/>
                <w:szCs w:val="20"/>
                <w:lang w:bidi="ru-RU"/>
              </w:rPr>
              <w:t>ПК-3.3</w:t>
            </w:r>
            <w:r>
              <w:rPr>
                <w:b/>
                <w:sz w:val="20"/>
                <w:szCs w:val="20"/>
                <w:lang w:bidi="ru-RU"/>
              </w:rPr>
              <w:t xml:space="preserve"> </w:t>
            </w:r>
            <w:r w:rsidRPr="0024229D">
              <w:rPr>
                <w:sz w:val="20"/>
                <w:szCs w:val="20"/>
                <w:lang w:bidi="ru-RU"/>
              </w:rPr>
              <w:t>Знать методы и приемы осуществления мониторинга результативности образовательного процесса в ДОО и деятельности субъектов образования и обр</w:t>
            </w:r>
            <w:r w:rsidRPr="0024229D">
              <w:rPr>
                <w:sz w:val="20"/>
                <w:szCs w:val="20"/>
                <w:lang w:bidi="ru-RU"/>
              </w:rPr>
              <w:t>а</w:t>
            </w:r>
            <w:r w:rsidRPr="0024229D">
              <w:rPr>
                <w:sz w:val="20"/>
                <w:szCs w:val="20"/>
                <w:lang w:bidi="ru-RU"/>
              </w:rPr>
              <w:t>зовательных сообществ</w:t>
            </w:r>
          </w:p>
          <w:p w:rsidR="0024229D" w:rsidRPr="0024229D" w:rsidRDefault="0024229D" w:rsidP="0024229D">
            <w:pPr>
              <w:widowControl w:val="0"/>
              <w:autoSpaceDE w:val="0"/>
              <w:autoSpaceDN w:val="0"/>
              <w:adjustRightInd w:val="0"/>
              <w:rPr>
                <w:rFonts w:eastAsia="Calibri"/>
                <w:bCs/>
                <w:sz w:val="20"/>
                <w:szCs w:val="20"/>
              </w:rPr>
            </w:pPr>
            <w:r w:rsidRPr="0024229D">
              <w:rPr>
                <w:b/>
                <w:sz w:val="20"/>
                <w:szCs w:val="20"/>
                <w:lang w:bidi="ru-RU"/>
              </w:rPr>
              <w:t>ПК-3.4</w:t>
            </w:r>
            <w:r>
              <w:rPr>
                <w:b/>
                <w:sz w:val="20"/>
                <w:szCs w:val="20"/>
                <w:lang w:bidi="ru-RU"/>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определять перспективные направления в организации образов</w:t>
            </w:r>
            <w:r w:rsidRPr="0024229D">
              <w:rPr>
                <w:rFonts w:eastAsia="Calibri"/>
                <w:bCs/>
                <w:sz w:val="20"/>
                <w:szCs w:val="20"/>
              </w:rPr>
              <w:t>а</w:t>
            </w:r>
            <w:r w:rsidRPr="0024229D">
              <w:rPr>
                <w:rFonts w:eastAsia="Calibri"/>
                <w:bCs/>
                <w:sz w:val="20"/>
                <w:szCs w:val="20"/>
              </w:rPr>
              <w:t>тельного процесса, деятельности субъектов образования и образовательных с</w:t>
            </w:r>
            <w:r w:rsidRPr="0024229D">
              <w:rPr>
                <w:rFonts w:eastAsia="Calibri"/>
                <w:bCs/>
                <w:sz w:val="20"/>
                <w:szCs w:val="20"/>
              </w:rPr>
              <w:t>о</w:t>
            </w:r>
            <w:r w:rsidRPr="0024229D">
              <w:rPr>
                <w:rFonts w:eastAsia="Calibri"/>
                <w:bCs/>
                <w:sz w:val="20"/>
                <w:szCs w:val="20"/>
              </w:rPr>
              <w:t>обществ, обеспечивать его результативность</w:t>
            </w:r>
          </w:p>
          <w:p w:rsidR="0024229D" w:rsidRPr="0024229D" w:rsidRDefault="0024229D" w:rsidP="0024229D">
            <w:pPr>
              <w:widowControl w:val="0"/>
              <w:autoSpaceDE w:val="0"/>
              <w:autoSpaceDN w:val="0"/>
              <w:adjustRightInd w:val="0"/>
              <w:rPr>
                <w:rFonts w:eastAsia="Calibri"/>
                <w:bCs/>
                <w:sz w:val="20"/>
                <w:szCs w:val="20"/>
              </w:rPr>
            </w:pPr>
            <w:r w:rsidRPr="0024229D">
              <w:rPr>
                <w:rFonts w:eastAsia="Calibri"/>
                <w:b/>
                <w:bCs/>
                <w:sz w:val="20"/>
                <w:szCs w:val="20"/>
              </w:rPr>
              <w:t>ПК-3.5</w:t>
            </w:r>
            <w:r>
              <w:rPr>
                <w:rFonts w:eastAsia="Calibri"/>
                <w:b/>
                <w:bCs/>
                <w:sz w:val="20"/>
                <w:szCs w:val="20"/>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реализовывать психолого-педагогическое сопровождение деятел</w:t>
            </w:r>
            <w:r w:rsidRPr="0024229D">
              <w:rPr>
                <w:rFonts w:eastAsia="Calibri"/>
                <w:bCs/>
                <w:sz w:val="20"/>
                <w:szCs w:val="20"/>
              </w:rPr>
              <w:t>ь</w:t>
            </w:r>
            <w:r w:rsidRPr="0024229D">
              <w:rPr>
                <w:rFonts w:eastAsia="Calibri"/>
                <w:bCs/>
                <w:sz w:val="20"/>
                <w:szCs w:val="20"/>
              </w:rPr>
              <w:t>ности субъектов образования в ДОО, планировать ее осуществление, обеспечивая условия для участия в различных программах и проектах, в инновационной де</w:t>
            </w:r>
            <w:r w:rsidRPr="0024229D">
              <w:rPr>
                <w:rFonts w:eastAsia="Calibri"/>
                <w:bCs/>
                <w:sz w:val="20"/>
                <w:szCs w:val="20"/>
              </w:rPr>
              <w:t>я</w:t>
            </w:r>
            <w:r w:rsidRPr="0024229D">
              <w:rPr>
                <w:rFonts w:eastAsia="Calibri"/>
                <w:bCs/>
                <w:sz w:val="20"/>
                <w:szCs w:val="20"/>
              </w:rPr>
              <w:t>тельности;  разрабатывать основную образовательную программу ДОО с учетом деятельности всехсубъектов образования</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ПК-3.6</w:t>
            </w:r>
            <w:r>
              <w:rPr>
                <w:rFonts w:eastAsia="Calibri"/>
                <w:b/>
                <w:bCs/>
                <w:sz w:val="20"/>
                <w:szCs w:val="20"/>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w:t>
            </w:r>
            <w:r w:rsidRPr="0024229D">
              <w:rPr>
                <w:rFonts w:eastAsia="Calibri"/>
                <w:bCs/>
                <w:sz w:val="20"/>
                <w:szCs w:val="20"/>
              </w:rPr>
              <w:t>е</w:t>
            </w:r>
            <w:r w:rsidRPr="0024229D">
              <w:rPr>
                <w:rFonts w:eastAsia="Calibri"/>
                <w:bCs/>
                <w:sz w:val="20"/>
                <w:szCs w:val="20"/>
              </w:rPr>
              <w:t>ствления мониторинга образовательного процесса в ДОО и деятельности субъе</w:t>
            </w:r>
            <w:r w:rsidRPr="0024229D">
              <w:rPr>
                <w:rFonts w:eastAsia="Calibri"/>
                <w:bCs/>
                <w:sz w:val="20"/>
                <w:szCs w:val="20"/>
              </w:rPr>
              <w:t>к</w:t>
            </w:r>
            <w:r w:rsidRPr="0024229D">
              <w:rPr>
                <w:rFonts w:eastAsia="Calibri"/>
                <w:bCs/>
                <w:sz w:val="20"/>
                <w:szCs w:val="20"/>
              </w:rPr>
              <w:t>тов образования и образовательных сообществ; на основе мониторинга осущест</w:t>
            </w:r>
            <w:r w:rsidRPr="0024229D">
              <w:rPr>
                <w:rFonts w:eastAsia="Calibri"/>
                <w:bCs/>
                <w:sz w:val="20"/>
                <w:szCs w:val="20"/>
              </w:rPr>
              <w:t>в</w:t>
            </w:r>
            <w:r w:rsidRPr="0024229D">
              <w:rPr>
                <w:rFonts w:eastAsia="Calibri"/>
                <w:bCs/>
                <w:sz w:val="20"/>
                <w:szCs w:val="20"/>
              </w:rPr>
              <w:t>лять контроль реализации образовательных программ, образовательного проце</w:t>
            </w:r>
            <w:r w:rsidRPr="0024229D">
              <w:rPr>
                <w:rFonts w:eastAsia="Calibri"/>
                <w:bCs/>
                <w:sz w:val="20"/>
                <w:szCs w:val="20"/>
              </w:rPr>
              <w:t>с</w:t>
            </w:r>
            <w:r w:rsidRPr="0024229D">
              <w:rPr>
                <w:rFonts w:eastAsia="Calibri"/>
                <w:bCs/>
                <w:sz w:val="20"/>
                <w:szCs w:val="20"/>
              </w:rPr>
              <w:t>са, деятельности субъектов образования и образовательных сообществ</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ПК-3.7</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ПК-3.8</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методами и приемами психолого-педагогического сопровожд</w:t>
            </w:r>
            <w:r w:rsidRPr="0024229D">
              <w:rPr>
                <w:rFonts w:eastAsia="Calibri"/>
                <w:bCs/>
                <w:sz w:val="20"/>
                <w:szCs w:val="20"/>
              </w:rPr>
              <w:t>е</w:t>
            </w:r>
            <w:r w:rsidRPr="0024229D">
              <w:rPr>
                <w:rFonts w:eastAsia="Calibri"/>
                <w:bCs/>
                <w:sz w:val="20"/>
                <w:szCs w:val="20"/>
              </w:rPr>
              <w:t>ния, опытом координации деятельности всех субъектов образовательного проце</w:t>
            </w:r>
            <w:r w:rsidRPr="0024229D">
              <w:rPr>
                <w:rFonts w:eastAsia="Calibri"/>
                <w:bCs/>
                <w:sz w:val="20"/>
                <w:szCs w:val="20"/>
              </w:rPr>
              <w:t>с</w:t>
            </w:r>
            <w:r w:rsidRPr="0024229D">
              <w:rPr>
                <w:rFonts w:eastAsia="Calibri"/>
                <w:bCs/>
                <w:sz w:val="20"/>
                <w:szCs w:val="20"/>
              </w:rPr>
              <w:t>са на соответствующем уровне образования</w:t>
            </w:r>
          </w:p>
          <w:p w:rsidR="00BF6BA7" w:rsidRPr="003065F0" w:rsidRDefault="0024229D" w:rsidP="0024229D">
            <w:pPr>
              <w:widowControl w:val="0"/>
              <w:autoSpaceDE w:val="0"/>
              <w:autoSpaceDN w:val="0"/>
              <w:adjustRightInd w:val="0"/>
              <w:rPr>
                <w:color w:val="FF0000"/>
                <w:sz w:val="20"/>
                <w:szCs w:val="20"/>
              </w:rPr>
            </w:pPr>
            <w:r w:rsidRPr="0024229D">
              <w:rPr>
                <w:rFonts w:eastAsia="Calibri"/>
                <w:b/>
                <w:bCs/>
                <w:sz w:val="20"/>
                <w:szCs w:val="20"/>
              </w:rPr>
              <w:t>ПК-3.9</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адекватными конкретной ситуации действиями по технологич</w:t>
            </w:r>
            <w:r w:rsidRPr="0024229D">
              <w:rPr>
                <w:rFonts w:eastAsia="Calibri"/>
                <w:bCs/>
                <w:sz w:val="20"/>
                <w:szCs w:val="20"/>
              </w:rPr>
              <w:t>е</w:t>
            </w:r>
            <w:r w:rsidRPr="0024229D">
              <w:rPr>
                <w:rFonts w:eastAsia="Calibri"/>
                <w:bCs/>
                <w:sz w:val="20"/>
                <w:szCs w:val="20"/>
              </w:rPr>
              <w:t>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w:t>
            </w:r>
            <w:r w:rsidRPr="0024229D">
              <w:rPr>
                <w:rFonts w:eastAsia="Calibri"/>
                <w:bCs/>
                <w:sz w:val="20"/>
                <w:szCs w:val="20"/>
              </w:rPr>
              <w:t>е</w:t>
            </w:r>
            <w:r w:rsidRPr="0024229D">
              <w:rPr>
                <w:rFonts w:eastAsia="Calibri"/>
                <w:bCs/>
                <w:sz w:val="20"/>
                <w:szCs w:val="20"/>
              </w:rPr>
              <w:t>зультативности этого процесса</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r w:rsidR="0024229D">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229D" w:rsidRPr="0024229D">
        <w:t>324</w:t>
      </w:r>
      <w:r w:rsidR="00083819" w:rsidRPr="0024229D">
        <w:t xml:space="preserve"> </w:t>
      </w:r>
      <w:r w:rsidRPr="0024229D">
        <w:t>з</w:t>
      </w:r>
      <w:r w:rsidRPr="0009359E">
        <w:t>ачетных единиц</w:t>
      </w:r>
      <w:r w:rsidR="0024229D">
        <w:t>ы</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w:t>
      </w:r>
      <w:r w:rsidR="00602DE3" w:rsidRPr="0024229D">
        <w:t xml:space="preserve">направлению подготовки </w:t>
      </w:r>
      <w:r w:rsidR="0024229D" w:rsidRPr="0024229D">
        <w:t>44.04.02 Пс</w:t>
      </w:r>
      <w:r w:rsidR="0024229D" w:rsidRPr="0024229D">
        <w:t>и</w:t>
      </w:r>
      <w:r w:rsidR="0024229D" w:rsidRPr="0024229D">
        <w:t>холого-педагогическое образование (уровень магистратуры) направленность (профиль) пр</w:t>
      </w:r>
      <w:r w:rsidR="0024229D" w:rsidRPr="0024229D">
        <w:t>о</w:t>
      </w:r>
      <w:r w:rsidR="0024229D" w:rsidRPr="0024229D">
        <w:t>граммы: «Управление дошкольным образованием»</w:t>
      </w:r>
      <w:r w:rsidR="00602DE3" w:rsidRPr="0024229D">
        <w:rPr>
          <w:b/>
        </w:rPr>
        <w:t xml:space="preserve"> </w:t>
      </w:r>
      <w:r w:rsidRPr="0024229D">
        <w:t>представляет собой работу, демонстр</w:t>
      </w:r>
      <w:r w:rsidRPr="0024229D">
        <w:t>и</w:t>
      </w:r>
      <w:r w:rsidRPr="0024229D">
        <w:t>рующую уровень подготовленности выпускника к самостоятельной профессиональной де</w:t>
      </w:r>
      <w:r w:rsidRPr="0024229D">
        <w:t>я</w:t>
      </w:r>
      <w:r w:rsidRPr="0024229D">
        <w:t>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lastRenderedPageBreak/>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EC50D4">
          <w:rPr>
            <w:rStyle w:val="a5"/>
          </w:rPr>
          <w:t>http://omga.su/sveden/files/pol_o_prav_oform.pdf).</w:t>
        </w:r>
      </w:hyperlink>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24229D" w:rsidRPr="0024229D" w:rsidRDefault="0024229D" w:rsidP="0024229D">
      <w:pPr>
        <w:numPr>
          <w:ilvl w:val="0"/>
          <w:numId w:val="14"/>
        </w:numPr>
        <w:tabs>
          <w:tab w:val="left" w:pos="993"/>
        </w:tabs>
        <w:ind w:left="0" w:firstLine="709"/>
        <w:contextualSpacing/>
        <w:jc w:val="both"/>
      </w:pPr>
      <w:r w:rsidRPr="0024229D">
        <w:t>Титульный лист (</w:t>
      </w:r>
      <w:r w:rsidRPr="0024229D">
        <w:rPr>
          <w:bCs/>
        </w:rPr>
        <w:t xml:space="preserve">Приложение </w:t>
      </w:r>
      <w:r w:rsidR="00F11767">
        <w:rPr>
          <w:bCs/>
        </w:rPr>
        <w:t>1</w:t>
      </w:r>
      <w:r w:rsidRPr="0024229D">
        <w:t>)</w:t>
      </w:r>
    </w:p>
    <w:p w:rsidR="0024229D" w:rsidRPr="0024229D" w:rsidRDefault="0024229D" w:rsidP="0024229D">
      <w:pPr>
        <w:numPr>
          <w:ilvl w:val="0"/>
          <w:numId w:val="14"/>
        </w:numPr>
        <w:tabs>
          <w:tab w:val="left" w:pos="993"/>
        </w:tabs>
        <w:ind w:left="0" w:firstLine="709"/>
        <w:contextualSpacing/>
        <w:jc w:val="both"/>
      </w:pPr>
      <w:r w:rsidRPr="0024229D">
        <w:t xml:space="preserve">Задание на выпускную квалификационную работу (Приложение </w:t>
      </w:r>
      <w:r w:rsidR="00F11767">
        <w:t>2</w:t>
      </w:r>
      <w:r w:rsidRPr="0024229D">
        <w:t>)</w:t>
      </w:r>
    </w:p>
    <w:p w:rsidR="0024229D" w:rsidRPr="0024229D" w:rsidRDefault="0024229D" w:rsidP="0024229D">
      <w:pPr>
        <w:numPr>
          <w:ilvl w:val="0"/>
          <w:numId w:val="14"/>
        </w:numPr>
        <w:tabs>
          <w:tab w:val="left" w:pos="993"/>
        </w:tabs>
        <w:ind w:left="0" w:firstLine="709"/>
        <w:contextualSpacing/>
        <w:jc w:val="both"/>
      </w:pPr>
      <w:r w:rsidRPr="0024229D">
        <w:rPr>
          <w:bCs/>
          <w:spacing w:val="-2"/>
        </w:rPr>
        <w:t xml:space="preserve">График выполнения выпускной квалификационной работы (Приложение </w:t>
      </w:r>
      <w:r w:rsidR="00F11767">
        <w:rPr>
          <w:bCs/>
          <w:spacing w:val="-2"/>
        </w:rPr>
        <w:t>3</w:t>
      </w:r>
      <w:r w:rsidRPr="0024229D">
        <w:rPr>
          <w:bCs/>
          <w:spacing w:val="-2"/>
        </w:rPr>
        <w:t>)</w:t>
      </w:r>
    </w:p>
    <w:p w:rsidR="0024229D" w:rsidRPr="0024229D" w:rsidRDefault="0024229D" w:rsidP="0024229D">
      <w:pPr>
        <w:numPr>
          <w:ilvl w:val="0"/>
          <w:numId w:val="14"/>
        </w:numPr>
        <w:tabs>
          <w:tab w:val="left" w:pos="993"/>
        </w:tabs>
        <w:ind w:left="0" w:firstLine="709"/>
        <w:contextualSpacing/>
        <w:jc w:val="both"/>
      </w:pPr>
      <w:r w:rsidRPr="0024229D">
        <w:t xml:space="preserve">Аннотация </w:t>
      </w:r>
    </w:p>
    <w:p w:rsidR="0024229D" w:rsidRPr="0024229D" w:rsidRDefault="0024229D" w:rsidP="0024229D">
      <w:pPr>
        <w:numPr>
          <w:ilvl w:val="0"/>
          <w:numId w:val="14"/>
        </w:numPr>
        <w:tabs>
          <w:tab w:val="left" w:pos="993"/>
        </w:tabs>
        <w:ind w:left="0" w:firstLine="709"/>
        <w:contextualSpacing/>
        <w:jc w:val="both"/>
      </w:pPr>
      <w:r w:rsidRPr="0024229D">
        <w:t xml:space="preserve">Содержание </w:t>
      </w:r>
    </w:p>
    <w:p w:rsidR="0024229D" w:rsidRPr="0024229D" w:rsidRDefault="0024229D" w:rsidP="0024229D">
      <w:pPr>
        <w:numPr>
          <w:ilvl w:val="0"/>
          <w:numId w:val="14"/>
        </w:numPr>
        <w:tabs>
          <w:tab w:val="left" w:pos="993"/>
        </w:tabs>
        <w:ind w:left="0" w:firstLine="709"/>
        <w:contextualSpacing/>
        <w:jc w:val="both"/>
      </w:pPr>
      <w:r w:rsidRPr="0024229D">
        <w:t>Введение</w:t>
      </w:r>
    </w:p>
    <w:p w:rsidR="0024229D" w:rsidRPr="0024229D" w:rsidRDefault="0024229D" w:rsidP="0024229D">
      <w:pPr>
        <w:numPr>
          <w:ilvl w:val="0"/>
          <w:numId w:val="14"/>
        </w:numPr>
        <w:tabs>
          <w:tab w:val="left" w:pos="993"/>
        </w:tabs>
        <w:ind w:left="0" w:firstLine="709"/>
        <w:contextualSpacing/>
        <w:jc w:val="both"/>
      </w:pPr>
      <w:r w:rsidRPr="0024229D">
        <w:t>Основная часть</w:t>
      </w:r>
    </w:p>
    <w:p w:rsidR="0024229D" w:rsidRPr="0024229D" w:rsidRDefault="0024229D" w:rsidP="0024229D">
      <w:pPr>
        <w:numPr>
          <w:ilvl w:val="0"/>
          <w:numId w:val="14"/>
        </w:numPr>
        <w:tabs>
          <w:tab w:val="left" w:pos="993"/>
        </w:tabs>
        <w:ind w:left="0" w:firstLine="709"/>
        <w:contextualSpacing/>
        <w:jc w:val="both"/>
      </w:pPr>
      <w:r w:rsidRPr="0024229D">
        <w:t>Заключение</w:t>
      </w:r>
    </w:p>
    <w:p w:rsidR="0024229D" w:rsidRPr="0024229D" w:rsidRDefault="0024229D" w:rsidP="0024229D">
      <w:pPr>
        <w:numPr>
          <w:ilvl w:val="0"/>
          <w:numId w:val="14"/>
        </w:numPr>
        <w:tabs>
          <w:tab w:val="left" w:pos="993"/>
        </w:tabs>
        <w:ind w:left="0" w:firstLine="709"/>
        <w:contextualSpacing/>
        <w:jc w:val="both"/>
      </w:pPr>
      <w:r w:rsidRPr="0024229D">
        <w:t>Список литературы</w:t>
      </w:r>
    </w:p>
    <w:p w:rsidR="0024229D" w:rsidRPr="0024229D" w:rsidRDefault="0024229D" w:rsidP="0024229D">
      <w:pPr>
        <w:numPr>
          <w:ilvl w:val="0"/>
          <w:numId w:val="14"/>
        </w:numPr>
        <w:tabs>
          <w:tab w:val="left" w:pos="993"/>
        </w:tabs>
        <w:ind w:left="0" w:firstLine="709"/>
        <w:contextualSpacing/>
        <w:jc w:val="both"/>
      </w:pPr>
      <w:r w:rsidRPr="0024229D">
        <w:t>Приложения (рекомендуется включать в ВКР как минимум одно приложение)</w:t>
      </w:r>
    </w:p>
    <w:p w:rsidR="0024229D" w:rsidRPr="0024229D" w:rsidRDefault="0024229D" w:rsidP="0024229D">
      <w:pPr>
        <w:numPr>
          <w:ilvl w:val="0"/>
          <w:numId w:val="14"/>
        </w:numPr>
        <w:tabs>
          <w:tab w:val="left" w:pos="993"/>
        </w:tabs>
        <w:ind w:left="0" w:firstLine="709"/>
        <w:contextualSpacing/>
        <w:jc w:val="both"/>
      </w:pPr>
      <w:r w:rsidRPr="0024229D">
        <w:lastRenderedPageBreak/>
        <w:t>Расписка о самостоятельном написании ВКР и об отсутствии заимствований без ссылок на источники (</w:t>
      </w:r>
      <w:r w:rsidRPr="0024229D">
        <w:rPr>
          <w:bCs/>
        </w:rPr>
        <w:t xml:space="preserve">Приложение </w:t>
      </w:r>
      <w:r w:rsidR="00F11767">
        <w:rPr>
          <w:bCs/>
        </w:rPr>
        <w:t>4</w:t>
      </w:r>
      <w:r w:rsidRPr="0024229D">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F11767" w:rsidRDefault="00F11767" w:rsidP="00602DE3">
      <w:pPr>
        <w:pStyle w:val="ConsPlusNormal"/>
        <w:jc w:val="center"/>
        <w:rPr>
          <w:rFonts w:ascii="Times New Roman" w:hAnsi="Times New Roman" w:cs="Times New Roman"/>
          <w:b/>
          <w:sz w:val="24"/>
          <w:szCs w:val="24"/>
        </w:rPr>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 xml:space="preserve">венных аттестационных испытаний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расписание), в котором указываются даты, вр</w:t>
      </w:r>
      <w:r w:rsidRPr="00F04AC3">
        <w:rPr>
          <w:rFonts w:ascii="Times New Roman" w:hAnsi="Times New Roman" w:cs="Times New Roman"/>
          <w:sz w:val="24"/>
          <w:szCs w:val="24"/>
        </w:rPr>
        <w:t>е</w:t>
      </w:r>
      <w:r w:rsidRPr="00F04AC3">
        <w:rPr>
          <w:rFonts w:ascii="Times New Roman" w:hAnsi="Times New Roman" w:cs="Times New Roman"/>
          <w:sz w:val="24"/>
          <w:szCs w:val="24"/>
        </w:rPr>
        <w:t>мя и место проведения государственных аттестационных испытаний и консультаций, и дов</w:t>
      </w:r>
      <w:r w:rsidRPr="00F04AC3">
        <w:rPr>
          <w:rFonts w:ascii="Times New Roman" w:hAnsi="Times New Roman" w:cs="Times New Roman"/>
          <w:sz w:val="24"/>
          <w:szCs w:val="24"/>
        </w:rPr>
        <w:t>о</w:t>
      </w:r>
      <w:r w:rsidRPr="00F04AC3">
        <w:rPr>
          <w:rFonts w:ascii="Times New Roman" w:hAnsi="Times New Roman" w:cs="Times New Roman"/>
          <w:sz w:val="24"/>
          <w:szCs w:val="24"/>
        </w:rPr>
        <w:t>дит расписание до сведения обучающегося, председателя и членов государственных экзам</w:t>
      </w:r>
      <w:r w:rsidRPr="00F04AC3">
        <w:rPr>
          <w:rFonts w:ascii="Times New Roman" w:hAnsi="Times New Roman" w:cs="Times New Roman"/>
          <w:sz w:val="24"/>
          <w:szCs w:val="24"/>
        </w:rPr>
        <w:t>е</w:t>
      </w:r>
      <w:r w:rsidRPr="00F04AC3">
        <w:rPr>
          <w:rFonts w:ascii="Times New Roman" w:hAnsi="Times New Roman" w:cs="Times New Roman"/>
          <w:sz w:val="24"/>
          <w:szCs w:val="24"/>
        </w:rPr>
        <w:t>национных комиссий и апелляционных комиссий, секретарей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 xml:space="preserve">Для проведения рецензирования выпускной квалификационной </w:t>
      </w:r>
      <w:r w:rsidRPr="00F04AC3">
        <w:rPr>
          <w:rFonts w:ascii="Times New Roman" w:hAnsi="Times New Roman" w:cs="Times New Roman"/>
          <w:sz w:val="24"/>
          <w:szCs w:val="24"/>
        </w:rPr>
        <w:lastRenderedPageBreak/>
        <w:t>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занную работу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ми) не позднее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w:t>
      </w:r>
      <w:r w:rsidRPr="00F04AC3">
        <w:t>я</w:t>
      </w:r>
      <w:r w:rsidRPr="00F04AC3">
        <w:t>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«Ант</w:t>
      </w:r>
      <w:r w:rsidRPr="00F04AC3">
        <w:t>и</w:t>
      </w:r>
      <w:r w:rsidRPr="00F04AC3">
        <w:t>плагиат» (</w:t>
      </w:r>
      <w:hyperlink r:id="rId10" w:history="1">
        <w:r w:rsidR="00EC50D4">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w:t>
      </w:r>
      <w:r w:rsidRPr="00F04AC3">
        <w:rPr>
          <w:rFonts w:ascii="Times New Roman" w:hAnsi="Times New Roman" w:cs="Times New Roman"/>
          <w:sz w:val="24"/>
          <w:szCs w:val="24"/>
        </w:rPr>
        <w:lastRenderedPageBreak/>
        <w:t>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929"/>
        <w:gridCol w:w="2079"/>
        <w:gridCol w:w="1987"/>
        <w:gridCol w:w="1903"/>
        <w:gridCol w:w="1882"/>
      </w:tblGrid>
      <w:tr w:rsidR="002727F7" w:rsidRPr="00256BE1" w:rsidTr="00DC0EE5">
        <w:trPr>
          <w:trHeight w:val="293"/>
        </w:trPr>
        <w:tc>
          <w:tcPr>
            <w:tcW w:w="986"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014"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DC0EE5">
        <w:trPr>
          <w:trHeight w:val="283"/>
        </w:trPr>
        <w:tc>
          <w:tcPr>
            <w:tcW w:w="986" w:type="pct"/>
            <w:vMerge/>
            <w:vAlign w:val="center"/>
            <w:hideMark/>
          </w:tcPr>
          <w:p w:rsidR="002727F7" w:rsidRPr="00256BE1" w:rsidRDefault="002727F7" w:rsidP="00364B86">
            <w:pPr>
              <w:rPr>
                <w:color w:val="000000"/>
                <w:sz w:val="22"/>
                <w:szCs w:val="22"/>
              </w:rPr>
            </w:pPr>
          </w:p>
        </w:tc>
        <w:tc>
          <w:tcPr>
            <w:tcW w:w="106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16"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7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w:t>
            </w:r>
            <w:r w:rsidRPr="00256BE1">
              <w:rPr>
                <w:color w:val="000000"/>
                <w:sz w:val="22"/>
                <w:szCs w:val="22"/>
              </w:rPr>
              <w:t>ь</w:t>
            </w:r>
            <w:r w:rsidRPr="00256BE1">
              <w:rPr>
                <w:color w:val="000000"/>
                <w:sz w:val="22"/>
                <w:szCs w:val="22"/>
              </w:rPr>
              <w:t>но</w:t>
            </w:r>
          </w:p>
        </w:tc>
        <w:tc>
          <w:tcPr>
            <w:tcW w:w="96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DC0EE5">
        <w:trPr>
          <w:trHeight w:val="1778"/>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w:t>
            </w:r>
            <w:r w:rsidRPr="00256BE1">
              <w:rPr>
                <w:color w:val="000000"/>
                <w:sz w:val="22"/>
                <w:szCs w:val="22"/>
              </w:rPr>
              <w:t>е</w:t>
            </w:r>
            <w:r w:rsidRPr="00256BE1">
              <w:rPr>
                <w:color w:val="000000"/>
                <w:sz w:val="22"/>
                <w:szCs w:val="22"/>
              </w:rPr>
              <w:t>на на актуальную тему и решает практическую з</w:t>
            </w:r>
            <w:r w:rsidRPr="00256BE1">
              <w:rPr>
                <w:color w:val="000000"/>
                <w:sz w:val="22"/>
                <w:szCs w:val="22"/>
              </w:rPr>
              <w:t>а</w:t>
            </w:r>
            <w:r w:rsidRPr="00256BE1">
              <w:rPr>
                <w:color w:val="000000"/>
                <w:sz w:val="22"/>
                <w:szCs w:val="22"/>
              </w:rPr>
              <w:t>дачу</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 работе не о</w:t>
            </w:r>
            <w:r w:rsidRPr="00256BE1">
              <w:rPr>
                <w:color w:val="000000"/>
                <w:sz w:val="22"/>
                <w:szCs w:val="22"/>
              </w:rPr>
              <w:t>п</w:t>
            </w:r>
            <w:r w:rsidRPr="00256BE1">
              <w:rPr>
                <w:color w:val="000000"/>
                <w:sz w:val="22"/>
                <w:szCs w:val="22"/>
              </w:rPr>
              <w:t>ределены реша</w:t>
            </w:r>
            <w:r w:rsidRPr="00256BE1">
              <w:rPr>
                <w:color w:val="000000"/>
                <w:sz w:val="22"/>
                <w:szCs w:val="22"/>
              </w:rPr>
              <w:t>е</w:t>
            </w:r>
            <w:r w:rsidRPr="00256BE1">
              <w:rPr>
                <w:color w:val="000000"/>
                <w:sz w:val="22"/>
                <w:szCs w:val="22"/>
              </w:rPr>
              <w:t>мые практические задачи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Тема работы н</w:t>
            </w:r>
            <w:r w:rsidRPr="00256BE1">
              <w:rPr>
                <w:color w:val="000000"/>
                <w:sz w:val="22"/>
                <w:szCs w:val="22"/>
              </w:rPr>
              <w:t>е</w:t>
            </w:r>
            <w:r w:rsidRPr="00256BE1">
              <w:rPr>
                <w:color w:val="000000"/>
                <w:sz w:val="22"/>
                <w:szCs w:val="22"/>
              </w:rPr>
              <w:t>актуальна и не соответствует профилю напра</w:t>
            </w:r>
            <w:r w:rsidRPr="00256BE1">
              <w:rPr>
                <w:color w:val="000000"/>
                <w:sz w:val="22"/>
                <w:szCs w:val="22"/>
              </w:rPr>
              <w:t>в</w:t>
            </w:r>
            <w:r w:rsidRPr="00256BE1">
              <w:rPr>
                <w:color w:val="000000"/>
                <w:sz w:val="22"/>
                <w:szCs w:val="22"/>
              </w:rPr>
              <w:t>ления подготовки</w:t>
            </w:r>
          </w:p>
        </w:tc>
      </w:tr>
      <w:tr w:rsidR="002727F7" w:rsidRPr="00256BE1" w:rsidTr="00DC0EE5">
        <w:trPr>
          <w:trHeight w:val="2271"/>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послед</w:t>
            </w:r>
            <w:r w:rsidRPr="00256BE1">
              <w:rPr>
                <w:color w:val="000000"/>
                <w:sz w:val="22"/>
                <w:szCs w:val="22"/>
              </w:rPr>
              <w:t>о</w:t>
            </w:r>
            <w:r w:rsidRPr="00256BE1">
              <w:rPr>
                <w:color w:val="000000"/>
                <w:sz w:val="22"/>
                <w:szCs w:val="22"/>
              </w:rPr>
              <w:t>вательность реш</w:t>
            </w:r>
            <w:r w:rsidRPr="00256BE1">
              <w:rPr>
                <w:color w:val="000000"/>
                <w:sz w:val="22"/>
                <w:szCs w:val="22"/>
              </w:rPr>
              <w:t>е</w:t>
            </w:r>
            <w:r w:rsidRPr="00256BE1">
              <w:rPr>
                <w:color w:val="000000"/>
                <w:sz w:val="22"/>
                <w:szCs w:val="22"/>
              </w:rPr>
              <w:t>ния проблемы, р</w:t>
            </w:r>
            <w:r w:rsidRPr="00256BE1">
              <w:rPr>
                <w:color w:val="000000"/>
                <w:sz w:val="22"/>
                <w:szCs w:val="22"/>
              </w:rPr>
              <w:t>е</w:t>
            </w:r>
            <w:r w:rsidRPr="00256BE1">
              <w:rPr>
                <w:color w:val="000000"/>
                <w:sz w:val="22"/>
                <w:szCs w:val="22"/>
              </w:rPr>
              <w:t>шены все поста</w:t>
            </w:r>
            <w:r w:rsidRPr="00256BE1">
              <w:rPr>
                <w:color w:val="000000"/>
                <w:sz w:val="22"/>
                <w:szCs w:val="22"/>
              </w:rPr>
              <w:t>в</w:t>
            </w:r>
            <w:r w:rsidRPr="00256BE1">
              <w:rPr>
                <w:color w:val="000000"/>
                <w:sz w:val="22"/>
                <w:szCs w:val="22"/>
              </w:rPr>
              <w:t>ленные задачи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w:t>
            </w:r>
            <w:r w:rsidRPr="00256BE1">
              <w:rPr>
                <w:color w:val="000000"/>
                <w:sz w:val="22"/>
                <w:szCs w:val="22"/>
              </w:rPr>
              <w:t>а</w:t>
            </w:r>
            <w:r w:rsidRPr="00256BE1">
              <w:rPr>
                <w:color w:val="000000"/>
                <w:sz w:val="22"/>
                <w:szCs w:val="22"/>
              </w:rPr>
              <w:t>боты соответств</w:t>
            </w:r>
            <w:r w:rsidRPr="00256BE1">
              <w:rPr>
                <w:color w:val="000000"/>
                <w:sz w:val="22"/>
                <w:szCs w:val="22"/>
              </w:rPr>
              <w:t>у</w:t>
            </w:r>
            <w:r w:rsidRPr="00256BE1">
              <w:rPr>
                <w:color w:val="000000"/>
                <w:sz w:val="22"/>
                <w:szCs w:val="22"/>
              </w:rPr>
              <w:t>ют теме, опред</w:t>
            </w:r>
            <w:r w:rsidRPr="00256BE1">
              <w:rPr>
                <w:color w:val="000000"/>
                <w:sz w:val="22"/>
                <w:szCs w:val="22"/>
              </w:rPr>
              <w:t>е</w:t>
            </w:r>
            <w:r w:rsidRPr="00256BE1">
              <w:rPr>
                <w:color w:val="000000"/>
                <w:sz w:val="22"/>
                <w:szCs w:val="22"/>
              </w:rPr>
              <w:t>лены задачи реш</w:t>
            </w:r>
            <w:r w:rsidRPr="00256BE1">
              <w:rPr>
                <w:color w:val="000000"/>
                <w:sz w:val="22"/>
                <w:szCs w:val="22"/>
              </w:rPr>
              <w:t>е</w:t>
            </w:r>
            <w:r w:rsidRPr="00256BE1">
              <w:rPr>
                <w:color w:val="000000"/>
                <w:sz w:val="22"/>
                <w:szCs w:val="22"/>
              </w:rPr>
              <w:t>ния исследуемой проблематики, решены основные поставленные з</w:t>
            </w:r>
            <w:r w:rsidRPr="00256BE1">
              <w:rPr>
                <w:color w:val="000000"/>
                <w:sz w:val="22"/>
                <w:szCs w:val="22"/>
              </w:rPr>
              <w:t>а</w:t>
            </w:r>
            <w:r w:rsidRPr="00256BE1">
              <w:rPr>
                <w:color w:val="000000"/>
                <w:sz w:val="22"/>
                <w:szCs w:val="22"/>
              </w:rPr>
              <w:t>дачи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Разделы работы соответствуют теме работы, п</w:t>
            </w:r>
            <w:r w:rsidRPr="00256BE1">
              <w:rPr>
                <w:color w:val="000000"/>
                <w:sz w:val="22"/>
                <w:szCs w:val="22"/>
              </w:rPr>
              <w:t>о</w:t>
            </w:r>
            <w:r w:rsidRPr="00256BE1">
              <w:rPr>
                <w:color w:val="000000"/>
                <w:sz w:val="22"/>
                <w:szCs w:val="22"/>
              </w:rPr>
              <w:t>ставленные зад</w:t>
            </w:r>
            <w:r w:rsidRPr="00256BE1">
              <w:rPr>
                <w:color w:val="000000"/>
                <w:sz w:val="22"/>
                <w:szCs w:val="22"/>
              </w:rPr>
              <w:t>а</w:t>
            </w:r>
            <w:r w:rsidRPr="00256BE1">
              <w:rPr>
                <w:color w:val="000000"/>
                <w:sz w:val="22"/>
                <w:szCs w:val="22"/>
              </w:rPr>
              <w:t>чи не позволяют решить исследу</w:t>
            </w:r>
            <w:r w:rsidRPr="00256BE1">
              <w:rPr>
                <w:color w:val="000000"/>
                <w:sz w:val="22"/>
                <w:szCs w:val="22"/>
              </w:rPr>
              <w:t>е</w:t>
            </w:r>
            <w:r w:rsidRPr="00256BE1">
              <w:rPr>
                <w:color w:val="000000"/>
                <w:sz w:val="22"/>
                <w:szCs w:val="22"/>
              </w:rPr>
              <w:t>мую проблему</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Последовател</w:t>
            </w:r>
            <w:r w:rsidRPr="00256BE1">
              <w:rPr>
                <w:color w:val="000000"/>
                <w:sz w:val="22"/>
                <w:szCs w:val="22"/>
              </w:rPr>
              <w:t>ь</w:t>
            </w:r>
            <w:r w:rsidRPr="00256BE1">
              <w:rPr>
                <w:color w:val="000000"/>
                <w:sz w:val="22"/>
                <w:szCs w:val="22"/>
              </w:rPr>
              <w:t>ность разделов работы выстроена нелогично, с</w:t>
            </w:r>
            <w:r w:rsidRPr="00256BE1">
              <w:rPr>
                <w:color w:val="000000"/>
                <w:sz w:val="22"/>
                <w:szCs w:val="22"/>
              </w:rPr>
              <w:t>о</w:t>
            </w:r>
            <w:r w:rsidRPr="00256BE1">
              <w:rPr>
                <w:color w:val="000000"/>
                <w:sz w:val="22"/>
                <w:szCs w:val="22"/>
              </w:rPr>
              <w:t>держание не с</w:t>
            </w:r>
            <w:r w:rsidRPr="00256BE1">
              <w:rPr>
                <w:color w:val="000000"/>
                <w:sz w:val="22"/>
                <w:szCs w:val="22"/>
              </w:rPr>
              <w:t>о</w:t>
            </w:r>
            <w:r w:rsidRPr="00256BE1">
              <w:rPr>
                <w:color w:val="000000"/>
                <w:sz w:val="22"/>
                <w:szCs w:val="22"/>
              </w:rPr>
              <w:t>ответствует теме работы</w:t>
            </w:r>
          </w:p>
        </w:tc>
      </w:tr>
      <w:tr w:rsidR="002727F7" w:rsidRPr="00256BE1" w:rsidTr="00DC0EE5">
        <w:trPr>
          <w:trHeight w:val="1666"/>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Степень сам</w:t>
            </w:r>
            <w:r w:rsidRPr="00256BE1">
              <w:rPr>
                <w:color w:val="000000"/>
                <w:sz w:val="22"/>
                <w:szCs w:val="22"/>
              </w:rPr>
              <w:t>о</w:t>
            </w:r>
            <w:r w:rsidRPr="00256BE1">
              <w:rPr>
                <w:color w:val="000000"/>
                <w:sz w:val="22"/>
                <w:szCs w:val="22"/>
              </w:rPr>
              <w:t>стоятельности</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поставленные руководителем ВКР задачи решены с</w:t>
            </w:r>
            <w:r w:rsidRPr="00256BE1">
              <w:rPr>
                <w:color w:val="000000"/>
                <w:sz w:val="22"/>
                <w:szCs w:val="22"/>
              </w:rPr>
              <w:t>а</w:t>
            </w:r>
            <w:r w:rsidRPr="00256BE1">
              <w:rPr>
                <w:color w:val="000000"/>
                <w:sz w:val="22"/>
                <w:szCs w:val="22"/>
              </w:rPr>
              <w:t>мостоятельно в полном объеме</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реш</w:t>
            </w:r>
            <w:r w:rsidRPr="00256BE1">
              <w:rPr>
                <w:color w:val="000000"/>
                <w:sz w:val="22"/>
                <w:szCs w:val="22"/>
              </w:rPr>
              <w:t>е</w:t>
            </w:r>
            <w:r w:rsidRPr="00256BE1">
              <w:rPr>
                <w:color w:val="000000"/>
                <w:sz w:val="22"/>
                <w:szCs w:val="22"/>
              </w:rPr>
              <w:t>ны самостоятельно с частичным его участием</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w:t>
            </w:r>
            <w:r w:rsidRPr="00256BE1">
              <w:rPr>
                <w:color w:val="000000"/>
                <w:sz w:val="22"/>
                <w:szCs w:val="22"/>
              </w:rPr>
              <w:t>е</w:t>
            </w:r>
            <w:r w:rsidRPr="00256BE1">
              <w:rPr>
                <w:color w:val="000000"/>
                <w:sz w:val="22"/>
                <w:szCs w:val="22"/>
              </w:rPr>
              <w:t>шены самосто</w:t>
            </w:r>
            <w:r w:rsidRPr="00256BE1">
              <w:rPr>
                <w:color w:val="000000"/>
                <w:sz w:val="22"/>
                <w:szCs w:val="22"/>
              </w:rPr>
              <w:t>я</w:t>
            </w:r>
            <w:r w:rsidRPr="00256BE1">
              <w:rPr>
                <w:color w:val="000000"/>
                <w:sz w:val="22"/>
                <w:szCs w:val="22"/>
              </w:rPr>
              <w:t>тельно со знач</w:t>
            </w:r>
            <w:r w:rsidRPr="00256BE1">
              <w:rPr>
                <w:color w:val="000000"/>
                <w:sz w:val="22"/>
                <w:szCs w:val="22"/>
              </w:rPr>
              <w:t>и</w:t>
            </w:r>
            <w:r w:rsidRPr="00256BE1">
              <w:rPr>
                <w:color w:val="000000"/>
                <w:sz w:val="22"/>
                <w:szCs w:val="22"/>
              </w:rPr>
              <w:t>тельным его уч</w:t>
            </w:r>
            <w:r w:rsidRPr="00256BE1">
              <w:rPr>
                <w:color w:val="000000"/>
                <w:sz w:val="22"/>
                <w:szCs w:val="22"/>
              </w:rPr>
              <w:t>а</w:t>
            </w:r>
            <w:r w:rsidRPr="00256BE1">
              <w:rPr>
                <w:color w:val="000000"/>
                <w:sz w:val="22"/>
                <w:szCs w:val="22"/>
              </w:rPr>
              <w:t>стием</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решены п</w:t>
            </w:r>
            <w:r w:rsidRPr="00256BE1">
              <w:rPr>
                <w:color w:val="000000"/>
                <w:sz w:val="22"/>
                <w:szCs w:val="22"/>
              </w:rPr>
              <w:t>о</w:t>
            </w:r>
            <w:r w:rsidRPr="00256BE1">
              <w:rPr>
                <w:color w:val="000000"/>
                <w:sz w:val="22"/>
                <w:szCs w:val="22"/>
              </w:rPr>
              <w:t>ставленные рук</w:t>
            </w:r>
            <w:r w:rsidRPr="00256BE1">
              <w:rPr>
                <w:color w:val="000000"/>
                <w:sz w:val="22"/>
                <w:szCs w:val="22"/>
              </w:rPr>
              <w:t>о</w:t>
            </w:r>
            <w:r w:rsidRPr="00256BE1">
              <w:rPr>
                <w:color w:val="000000"/>
                <w:sz w:val="22"/>
                <w:szCs w:val="22"/>
              </w:rPr>
              <w:t>водителем задачи</w:t>
            </w:r>
          </w:p>
        </w:tc>
      </w:tr>
      <w:tr w:rsidR="002727F7" w:rsidRPr="00256BE1" w:rsidTr="00DC0EE5">
        <w:trPr>
          <w:trHeight w:val="1732"/>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Достоверность и обоснованность выводов</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w:t>
            </w:r>
            <w:r w:rsidRPr="00256BE1">
              <w:rPr>
                <w:color w:val="000000"/>
                <w:sz w:val="22"/>
                <w:szCs w:val="22"/>
              </w:rPr>
              <w:t>о</w:t>
            </w:r>
            <w:r w:rsidRPr="00256BE1">
              <w:rPr>
                <w:color w:val="000000"/>
                <w:sz w:val="22"/>
                <w:szCs w:val="22"/>
              </w:rPr>
              <w:t>верны и обоснов</w:t>
            </w:r>
            <w:r w:rsidRPr="00256BE1">
              <w:rPr>
                <w:color w:val="000000"/>
                <w:sz w:val="22"/>
                <w:szCs w:val="22"/>
              </w:rPr>
              <w:t>а</w:t>
            </w:r>
            <w:r w:rsidRPr="00256BE1">
              <w:rPr>
                <w:color w:val="000000"/>
                <w:sz w:val="22"/>
                <w:szCs w:val="22"/>
              </w:rPr>
              <w:t>ны, подтверждены необходимыми ра</w:t>
            </w:r>
            <w:r w:rsidRPr="00256BE1">
              <w:rPr>
                <w:color w:val="000000"/>
                <w:sz w:val="22"/>
                <w:szCs w:val="22"/>
              </w:rPr>
              <w:t>с</w:t>
            </w:r>
            <w:r w:rsidRPr="00256BE1">
              <w:rPr>
                <w:color w:val="000000"/>
                <w:sz w:val="22"/>
                <w:szCs w:val="22"/>
              </w:rPr>
              <w:t>четами, решены все поставленные зад</w:t>
            </w:r>
            <w:r w:rsidRPr="00256BE1">
              <w:rPr>
                <w:color w:val="000000"/>
                <w:sz w:val="22"/>
                <w:szCs w:val="22"/>
              </w:rPr>
              <w:t>а</w:t>
            </w:r>
            <w:r w:rsidRPr="00256BE1">
              <w:rPr>
                <w:color w:val="000000"/>
                <w:sz w:val="22"/>
                <w:szCs w:val="22"/>
              </w:rPr>
              <w:t>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w:t>
            </w:r>
            <w:r w:rsidRPr="00256BE1">
              <w:rPr>
                <w:color w:val="000000"/>
                <w:sz w:val="22"/>
                <w:szCs w:val="22"/>
              </w:rPr>
              <w:t>о</w:t>
            </w:r>
            <w:r w:rsidRPr="00256BE1">
              <w:rPr>
                <w:color w:val="000000"/>
                <w:sz w:val="22"/>
                <w:szCs w:val="22"/>
              </w:rPr>
              <w:t>верны и обоснов</w:t>
            </w:r>
            <w:r w:rsidRPr="00256BE1">
              <w:rPr>
                <w:color w:val="000000"/>
                <w:sz w:val="22"/>
                <w:szCs w:val="22"/>
              </w:rPr>
              <w:t>а</w:t>
            </w:r>
            <w:r w:rsidRPr="00256BE1">
              <w:rPr>
                <w:color w:val="000000"/>
                <w:sz w:val="22"/>
                <w:szCs w:val="22"/>
              </w:rPr>
              <w:t>ны, подтверждены необходимыми расчетами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все выводы подтверждены необходимыми расчетами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DC0EE5">
        <w:tc>
          <w:tcPr>
            <w:tcW w:w="986" w:type="pct"/>
            <w:hideMark/>
          </w:tcPr>
          <w:p w:rsidR="002727F7" w:rsidRPr="00256BE1" w:rsidRDefault="002727F7" w:rsidP="00DC0EE5">
            <w:pPr>
              <w:autoSpaceDE w:val="0"/>
              <w:autoSpaceDN w:val="0"/>
              <w:adjustRightInd w:val="0"/>
              <w:ind w:right="92" w:firstLine="142"/>
              <w:rPr>
                <w:sz w:val="22"/>
                <w:szCs w:val="22"/>
              </w:rPr>
            </w:pPr>
            <w:r w:rsidRPr="00256BE1">
              <w:rPr>
                <w:color w:val="000000"/>
                <w:sz w:val="22"/>
                <w:szCs w:val="22"/>
              </w:rPr>
              <w:t>Качество оформления</w:t>
            </w:r>
            <w:r w:rsidRPr="00256BE1">
              <w:rPr>
                <w:sz w:val="22"/>
                <w:szCs w:val="22"/>
              </w:rPr>
              <w:t xml:space="preserve"> ВКР</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w:t>
            </w:r>
            <w:r w:rsidRPr="00256BE1">
              <w:rPr>
                <w:sz w:val="22"/>
                <w:szCs w:val="22"/>
              </w:rPr>
              <w:t>т</w:t>
            </w:r>
            <w:r w:rsidRPr="00256BE1">
              <w:rPr>
                <w:sz w:val="22"/>
                <w:szCs w:val="22"/>
              </w:rPr>
              <w:t>ствует требованиям нормативных док</w:t>
            </w:r>
            <w:r w:rsidRPr="00256BE1">
              <w:rPr>
                <w:sz w:val="22"/>
                <w:szCs w:val="22"/>
              </w:rPr>
              <w:t>у</w:t>
            </w:r>
            <w:r w:rsidRPr="00256BE1">
              <w:rPr>
                <w:sz w:val="22"/>
                <w:szCs w:val="22"/>
              </w:rPr>
              <w:t>ментов</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w:t>
            </w:r>
            <w:r w:rsidRPr="00256BE1">
              <w:rPr>
                <w:sz w:val="22"/>
                <w:szCs w:val="22"/>
              </w:rPr>
              <w:t>е</w:t>
            </w:r>
            <w:r w:rsidRPr="00256BE1">
              <w:rPr>
                <w:sz w:val="22"/>
                <w:szCs w:val="22"/>
              </w:rPr>
              <w:t>ской части) имеет значительные о</w:t>
            </w:r>
            <w:r w:rsidRPr="00256BE1">
              <w:rPr>
                <w:sz w:val="22"/>
                <w:szCs w:val="22"/>
              </w:rPr>
              <w:t>т</w:t>
            </w:r>
            <w:r w:rsidRPr="00256BE1">
              <w:rPr>
                <w:sz w:val="22"/>
                <w:szCs w:val="22"/>
              </w:rPr>
              <w:t>клонения от тр</w:t>
            </w:r>
            <w:r w:rsidRPr="00256BE1">
              <w:rPr>
                <w:sz w:val="22"/>
                <w:szCs w:val="22"/>
              </w:rPr>
              <w:t>е</w:t>
            </w:r>
            <w:r w:rsidRPr="00256BE1">
              <w:rPr>
                <w:sz w:val="22"/>
                <w:szCs w:val="22"/>
              </w:rPr>
              <w:t>бований норм</w:t>
            </w:r>
            <w:r w:rsidRPr="00256BE1">
              <w:rPr>
                <w:sz w:val="22"/>
                <w:szCs w:val="22"/>
              </w:rPr>
              <w:t>а</w:t>
            </w:r>
            <w:r w:rsidRPr="00256BE1">
              <w:rPr>
                <w:sz w:val="22"/>
                <w:szCs w:val="22"/>
              </w:rPr>
              <w:t>тивных докуме</w:t>
            </w:r>
            <w:r w:rsidRPr="00256BE1">
              <w:rPr>
                <w:sz w:val="22"/>
                <w:szCs w:val="22"/>
              </w:rPr>
              <w:t>н</w:t>
            </w:r>
            <w:r w:rsidRPr="00256BE1">
              <w:rPr>
                <w:sz w:val="22"/>
                <w:szCs w:val="22"/>
              </w:rPr>
              <w:t>тов</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w:t>
            </w:r>
            <w:r w:rsidRPr="00256BE1">
              <w:rPr>
                <w:sz w:val="22"/>
                <w:szCs w:val="22"/>
              </w:rPr>
              <w:t xml:space="preserve"> ВКР (текстовой части и графич</w:t>
            </w:r>
            <w:r w:rsidRPr="00256BE1">
              <w:rPr>
                <w:sz w:val="22"/>
                <w:szCs w:val="22"/>
              </w:rPr>
              <w:t>е</w:t>
            </w:r>
            <w:r w:rsidRPr="00256BE1">
              <w:rPr>
                <w:sz w:val="22"/>
                <w:szCs w:val="22"/>
              </w:rPr>
              <w:t>ской части) не соответствует требованиям нормативных д</w:t>
            </w:r>
            <w:r w:rsidRPr="00256BE1">
              <w:rPr>
                <w:sz w:val="22"/>
                <w:szCs w:val="22"/>
              </w:rPr>
              <w:t>о</w:t>
            </w:r>
            <w:r w:rsidRPr="00256BE1">
              <w:rPr>
                <w:sz w:val="22"/>
                <w:szCs w:val="22"/>
              </w:rPr>
              <w:t>кументов</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w:t>
            </w:r>
            <w:r w:rsidRPr="00256BE1">
              <w:rPr>
                <w:sz w:val="22"/>
                <w:szCs w:val="22"/>
              </w:rPr>
              <w:t>а</w:t>
            </w:r>
            <w:r w:rsidRPr="00256BE1">
              <w:rPr>
                <w:sz w:val="22"/>
                <w:szCs w:val="22"/>
              </w:rPr>
              <w:t>да, наглядных м</w:t>
            </w:r>
            <w:r w:rsidRPr="00256BE1">
              <w:rPr>
                <w:sz w:val="22"/>
                <w:szCs w:val="22"/>
              </w:rPr>
              <w:t>а</w:t>
            </w:r>
            <w:r w:rsidRPr="00256BE1">
              <w:rPr>
                <w:sz w:val="22"/>
                <w:szCs w:val="22"/>
              </w:rPr>
              <w:t>териалов (презе</w:t>
            </w:r>
            <w:r w:rsidRPr="00256BE1">
              <w:rPr>
                <w:sz w:val="22"/>
                <w:szCs w:val="22"/>
              </w:rPr>
              <w:t>н</w:t>
            </w:r>
            <w:r w:rsidRPr="00256BE1">
              <w:rPr>
                <w:sz w:val="22"/>
                <w:szCs w:val="22"/>
              </w:rPr>
              <w:t>тации)</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lastRenderedPageBreak/>
              <w:t>терных технологий в виде презентации</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Качество доклада хорошее, в докл</w:t>
            </w:r>
            <w:r w:rsidRPr="00256BE1">
              <w:rPr>
                <w:sz w:val="22"/>
                <w:szCs w:val="22"/>
              </w:rPr>
              <w:t>а</w:t>
            </w:r>
            <w:r w:rsidRPr="00256BE1">
              <w:rPr>
                <w:sz w:val="22"/>
                <w:szCs w:val="22"/>
              </w:rPr>
              <w:t xml:space="preserve">де представлены все результаты, доклад выполнен с использованием </w:t>
            </w:r>
            <w:r w:rsidRPr="00256BE1">
              <w:rPr>
                <w:sz w:val="22"/>
                <w:szCs w:val="22"/>
              </w:rPr>
              <w:lastRenderedPageBreak/>
              <w:t>компьютерных технологий в виде презентации</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Качество докл</w:t>
            </w:r>
            <w:r w:rsidRPr="00256BE1">
              <w:rPr>
                <w:sz w:val="22"/>
                <w:szCs w:val="22"/>
              </w:rPr>
              <w:t>а</w:t>
            </w:r>
            <w:r w:rsidRPr="00256BE1">
              <w:rPr>
                <w:sz w:val="22"/>
                <w:szCs w:val="22"/>
              </w:rPr>
              <w:t>да удовлетвори</w:t>
            </w:r>
            <w:r w:rsidRPr="00256BE1">
              <w:rPr>
                <w:sz w:val="22"/>
                <w:szCs w:val="22"/>
              </w:rPr>
              <w:softHyphen/>
              <w:t>тельное, в докл</w:t>
            </w:r>
            <w:r w:rsidRPr="00256BE1">
              <w:rPr>
                <w:sz w:val="22"/>
                <w:szCs w:val="22"/>
              </w:rPr>
              <w:t>а</w:t>
            </w:r>
            <w:r w:rsidRPr="00256BE1">
              <w:rPr>
                <w:sz w:val="22"/>
                <w:szCs w:val="22"/>
              </w:rPr>
              <w:t>де представлены не все результ</w:t>
            </w:r>
            <w:r w:rsidRPr="00256BE1">
              <w:rPr>
                <w:sz w:val="22"/>
                <w:szCs w:val="22"/>
              </w:rPr>
              <w:t>а</w:t>
            </w:r>
            <w:r w:rsidRPr="00256BE1">
              <w:rPr>
                <w:sz w:val="22"/>
                <w:szCs w:val="22"/>
              </w:rPr>
              <w:t>ты, доклад в</w:t>
            </w:r>
            <w:r w:rsidRPr="00256BE1">
              <w:rPr>
                <w:sz w:val="22"/>
                <w:szCs w:val="22"/>
              </w:rPr>
              <w:t>ы</w:t>
            </w:r>
            <w:r w:rsidRPr="00256BE1">
              <w:rPr>
                <w:sz w:val="22"/>
                <w:szCs w:val="22"/>
              </w:rPr>
              <w:lastRenderedPageBreak/>
              <w:t>полнен с испол</w:t>
            </w:r>
            <w:r w:rsidRPr="00256BE1">
              <w:rPr>
                <w:sz w:val="22"/>
                <w:szCs w:val="22"/>
              </w:rPr>
              <w:t>ь</w:t>
            </w:r>
            <w:r w:rsidRPr="00256BE1">
              <w:rPr>
                <w:sz w:val="22"/>
                <w:szCs w:val="22"/>
              </w:rPr>
              <w:t>зованием комп</w:t>
            </w:r>
            <w:r w:rsidRPr="00256BE1">
              <w:rPr>
                <w:sz w:val="22"/>
                <w:szCs w:val="22"/>
              </w:rPr>
              <w:t>ь</w:t>
            </w:r>
            <w:r w:rsidRPr="00256BE1">
              <w:rPr>
                <w:sz w:val="22"/>
                <w:szCs w:val="22"/>
              </w:rPr>
              <w:t>ютерных техн</w:t>
            </w:r>
            <w:r w:rsidRPr="00256BE1">
              <w:rPr>
                <w:sz w:val="22"/>
                <w:szCs w:val="22"/>
              </w:rPr>
              <w:t>о</w:t>
            </w:r>
            <w:r w:rsidRPr="00256BE1">
              <w:rPr>
                <w:sz w:val="22"/>
                <w:szCs w:val="22"/>
              </w:rPr>
              <w:t>логий в виде пр</w:t>
            </w:r>
            <w:r w:rsidRPr="00256BE1">
              <w:rPr>
                <w:sz w:val="22"/>
                <w:szCs w:val="22"/>
              </w:rPr>
              <w:t>е</w:t>
            </w:r>
            <w:r w:rsidRPr="00256BE1">
              <w:rPr>
                <w:sz w:val="22"/>
                <w:szCs w:val="22"/>
              </w:rPr>
              <w:t>зентации</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Качество докл</w:t>
            </w:r>
            <w:r w:rsidRPr="00256BE1">
              <w:rPr>
                <w:sz w:val="22"/>
                <w:szCs w:val="22"/>
              </w:rPr>
              <w:t>а</w:t>
            </w:r>
            <w:r w:rsidRPr="00256BE1">
              <w:rPr>
                <w:sz w:val="22"/>
                <w:szCs w:val="22"/>
              </w:rPr>
              <w:t>да неудовлетв</w:t>
            </w:r>
            <w:r w:rsidRPr="00256BE1">
              <w:rPr>
                <w:sz w:val="22"/>
                <w:szCs w:val="22"/>
              </w:rPr>
              <w:t>о</w:t>
            </w:r>
            <w:r w:rsidRPr="00256BE1">
              <w:rPr>
                <w:sz w:val="22"/>
                <w:szCs w:val="22"/>
              </w:rPr>
              <w:t>ри-тельное, в докладе не пре</w:t>
            </w:r>
            <w:r w:rsidRPr="00256BE1">
              <w:rPr>
                <w:sz w:val="22"/>
                <w:szCs w:val="22"/>
              </w:rPr>
              <w:t>д</w:t>
            </w:r>
            <w:r w:rsidRPr="00256BE1">
              <w:rPr>
                <w:sz w:val="22"/>
                <w:szCs w:val="22"/>
              </w:rPr>
              <w:t>ставлены резул</w:t>
            </w:r>
            <w:r w:rsidRPr="00256BE1">
              <w:rPr>
                <w:sz w:val="22"/>
                <w:szCs w:val="22"/>
              </w:rPr>
              <w:t>ь</w:t>
            </w:r>
            <w:r w:rsidRPr="00256BE1">
              <w:rPr>
                <w:sz w:val="22"/>
                <w:szCs w:val="22"/>
              </w:rPr>
              <w:t>таты, доклад в</w:t>
            </w:r>
            <w:r w:rsidRPr="00256BE1">
              <w:rPr>
                <w:sz w:val="22"/>
                <w:szCs w:val="22"/>
              </w:rPr>
              <w:t>ы</w:t>
            </w:r>
            <w:r w:rsidRPr="00256BE1">
              <w:rPr>
                <w:sz w:val="22"/>
                <w:szCs w:val="22"/>
              </w:rPr>
              <w:lastRenderedPageBreak/>
              <w:t>полнен с испол</w:t>
            </w:r>
            <w:r w:rsidRPr="00256BE1">
              <w:rPr>
                <w:sz w:val="22"/>
                <w:szCs w:val="22"/>
              </w:rPr>
              <w:t>ь</w:t>
            </w:r>
            <w:r w:rsidRPr="00256BE1">
              <w:rPr>
                <w:sz w:val="22"/>
                <w:szCs w:val="22"/>
              </w:rPr>
              <w:t>зованием комп</w:t>
            </w:r>
            <w:r w:rsidRPr="00256BE1">
              <w:rPr>
                <w:sz w:val="22"/>
                <w:szCs w:val="22"/>
              </w:rPr>
              <w:t>ь</w:t>
            </w:r>
            <w:r w:rsidRPr="00256BE1">
              <w:rPr>
                <w:sz w:val="22"/>
                <w:szCs w:val="22"/>
              </w:rPr>
              <w:t>ютерных техн</w:t>
            </w:r>
            <w:r w:rsidRPr="00256BE1">
              <w:rPr>
                <w:sz w:val="22"/>
                <w:szCs w:val="22"/>
              </w:rPr>
              <w:t>о</w:t>
            </w:r>
            <w:r w:rsidRPr="00256BE1">
              <w:rPr>
                <w:sz w:val="22"/>
                <w:szCs w:val="22"/>
              </w:rPr>
              <w:t>логий в виде пр</w:t>
            </w:r>
            <w:r w:rsidRPr="00256BE1">
              <w:rPr>
                <w:sz w:val="22"/>
                <w:szCs w:val="22"/>
              </w:rPr>
              <w:t>е</w:t>
            </w:r>
            <w:r w:rsidRPr="00256BE1">
              <w:rPr>
                <w:sz w:val="22"/>
                <w:szCs w:val="22"/>
              </w:rPr>
              <w:t>зентации низкого качества</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Список испол</w:t>
            </w:r>
            <w:r w:rsidRPr="00256BE1">
              <w:rPr>
                <w:sz w:val="22"/>
                <w:szCs w:val="22"/>
              </w:rPr>
              <w:t>ь</w:t>
            </w:r>
            <w:r>
              <w:rPr>
                <w:sz w:val="22"/>
                <w:szCs w:val="22"/>
              </w:rPr>
              <w:t>зован</w:t>
            </w:r>
            <w:r w:rsidRPr="00256BE1">
              <w:rPr>
                <w:sz w:val="22"/>
                <w:szCs w:val="22"/>
              </w:rPr>
              <w:t>ных исто</w:t>
            </w:r>
            <w:r w:rsidRPr="00256BE1">
              <w:rPr>
                <w:sz w:val="22"/>
                <w:szCs w:val="22"/>
              </w:rPr>
              <w:t>ч</w:t>
            </w:r>
            <w:r w:rsidRPr="00256BE1">
              <w:rPr>
                <w:sz w:val="22"/>
                <w:szCs w:val="22"/>
              </w:rPr>
              <w:t>ников</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актуал</w:t>
            </w:r>
            <w:r w:rsidRPr="00256BE1">
              <w:rPr>
                <w:sz w:val="22"/>
                <w:szCs w:val="22"/>
              </w:rPr>
              <w:t>ь</w:t>
            </w:r>
            <w:r w:rsidRPr="00256BE1">
              <w:rPr>
                <w:sz w:val="22"/>
                <w:szCs w:val="22"/>
              </w:rPr>
              <w:t>ны и соответствуют тематике работы, все источники и</w:t>
            </w:r>
            <w:r w:rsidRPr="00256BE1">
              <w:rPr>
                <w:sz w:val="22"/>
                <w:szCs w:val="22"/>
              </w:rPr>
              <w:t>с</w:t>
            </w:r>
            <w:r w:rsidRPr="00256BE1">
              <w:rPr>
                <w:sz w:val="22"/>
                <w:szCs w:val="22"/>
              </w:rPr>
              <w:t>пользованы в раб</w:t>
            </w:r>
            <w:r w:rsidRPr="00256BE1">
              <w:rPr>
                <w:sz w:val="22"/>
                <w:szCs w:val="22"/>
              </w:rPr>
              <w:t>о</w:t>
            </w:r>
            <w:r w:rsidRPr="00256BE1">
              <w:rPr>
                <w:sz w:val="22"/>
                <w:szCs w:val="22"/>
              </w:rPr>
              <w:t>те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Не все испол</w:t>
            </w:r>
            <w:r w:rsidRPr="00256BE1">
              <w:rPr>
                <w:sz w:val="22"/>
                <w:szCs w:val="22"/>
              </w:rPr>
              <w:t>ь</w:t>
            </w:r>
            <w:r w:rsidRPr="00256BE1">
              <w:rPr>
                <w:sz w:val="22"/>
                <w:szCs w:val="22"/>
              </w:rPr>
              <w:t>зованные исто</w:t>
            </w:r>
            <w:r w:rsidRPr="00256BE1">
              <w:rPr>
                <w:sz w:val="22"/>
                <w:szCs w:val="22"/>
              </w:rPr>
              <w:t>ч</w:t>
            </w:r>
            <w:r w:rsidRPr="00256BE1">
              <w:rPr>
                <w:sz w:val="22"/>
                <w:szCs w:val="22"/>
              </w:rPr>
              <w:t>ники актуальны и соответствуют тематике работы, не все источники использованы в работе</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w:t>
            </w:r>
            <w:r w:rsidRPr="00256BE1">
              <w:rPr>
                <w:sz w:val="22"/>
                <w:szCs w:val="22"/>
              </w:rPr>
              <w:t>н</w:t>
            </w:r>
            <w:r w:rsidRPr="00256BE1">
              <w:rPr>
                <w:sz w:val="22"/>
                <w:szCs w:val="22"/>
              </w:rPr>
              <w:t>ные источники не актуальны и не все соответств</w:t>
            </w:r>
            <w:r w:rsidRPr="00256BE1">
              <w:rPr>
                <w:sz w:val="22"/>
                <w:szCs w:val="22"/>
              </w:rPr>
              <w:t>у</w:t>
            </w:r>
            <w:r w:rsidRPr="00256BE1">
              <w:rPr>
                <w:sz w:val="22"/>
                <w:szCs w:val="22"/>
              </w:rPr>
              <w:t>ют тематике р</w:t>
            </w:r>
            <w:r w:rsidRPr="00256BE1">
              <w:rPr>
                <w:sz w:val="22"/>
                <w:szCs w:val="22"/>
              </w:rPr>
              <w:t>а</w:t>
            </w:r>
            <w:r w:rsidRPr="00256BE1">
              <w:rPr>
                <w:sz w:val="22"/>
                <w:szCs w:val="22"/>
              </w:rPr>
              <w:t>боты, не все и</w:t>
            </w:r>
            <w:r w:rsidRPr="00256BE1">
              <w:rPr>
                <w:sz w:val="22"/>
                <w:szCs w:val="22"/>
              </w:rPr>
              <w:t>с</w:t>
            </w:r>
            <w:r w:rsidRPr="00256BE1">
              <w:rPr>
                <w:sz w:val="22"/>
                <w:szCs w:val="22"/>
              </w:rPr>
              <w:t>точники испол</w:t>
            </w:r>
            <w:r w:rsidRPr="00256BE1">
              <w:rPr>
                <w:sz w:val="22"/>
                <w:szCs w:val="22"/>
              </w:rPr>
              <w:t>ь</w:t>
            </w:r>
            <w:r w:rsidRPr="00256BE1">
              <w:rPr>
                <w:sz w:val="22"/>
                <w:szCs w:val="22"/>
              </w:rPr>
              <w:t>зованы в работе</w:t>
            </w:r>
          </w:p>
        </w:tc>
      </w:tr>
      <w:tr w:rsidR="002727F7" w:rsidRPr="00256BE1" w:rsidTr="00DC0EE5">
        <w:tc>
          <w:tcPr>
            <w:tcW w:w="986" w:type="pct"/>
            <w:hideMark/>
          </w:tcPr>
          <w:p w:rsidR="002727F7" w:rsidRPr="00256BE1" w:rsidRDefault="002727F7" w:rsidP="00DC0EE5">
            <w:pPr>
              <w:autoSpaceDE w:val="0"/>
              <w:autoSpaceDN w:val="0"/>
              <w:adjustRightInd w:val="0"/>
              <w:spacing w:line="278" w:lineRule="exact"/>
              <w:ind w:right="92" w:firstLine="142"/>
              <w:rPr>
                <w:sz w:val="22"/>
                <w:szCs w:val="22"/>
              </w:rPr>
            </w:pPr>
            <w:r w:rsidRPr="00256BE1">
              <w:rPr>
                <w:sz w:val="22"/>
                <w:szCs w:val="22"/>
              </w:rPr>
              <w:t>Возможность внедрения</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представляют пра</w:t>
            </w:r>
            <w:r w:rsidRPr="00256BE1">
              <w:rPr>
                <w:sz w:val="22"/>
                <w:szCs w:val="22"/>
              </w:rPr>
              <w:t>к</w:t>
            </w:r>
            <w:r w:rsidRPr="00256BE1">
              <w:rPr>
                <w:sz w:val="22"/>
                <w:szCs w:val="22"/>
              </w:rPr>
              <w:t>тическую знач</w:t>
            </w:r>
            <w:r w:rsidRPr="00256BE1">
              <w:rPr>
                <w:sz w:val="22"/>
                <w:szCs w:val="22"/>
              </w:rPr>
              <w:t>и</w:t>
            </w:r>
            <w:r w:rsidRPr="00256BE1">
              <w:rPr>
                <w:sz w:val="22"/>
                <w:szCs w:val="22"/>
              </w:rPr>
              <w:t>мость и ценность, могут быть испол</w:t>
            </w:r>
            <w:r w:rsidRPr="00256BE1">
              <w:rPr>
                <w:sz w:val="22"/>
                <w:szCs w:val="22"/>
              </w:rPr>
              <w:t>ь</w:t>
            </w:r>
            <w:r w:rsidRPr="00256BE1">
              <w:rPr>
                <w:sz w:val="22"/>
                <w:szCs w:val="22"/>
              </w:rPr>
              <w:t>зованы на предпр</w:t>
            </w:r>
            <w:r w:rsidRPr="00256BE1">
              <w:rPr>
                <w:sz w:val="22"/>
                <w:szCs w:val="22"/>
              </w:rPr>
              <w:t>и</w:t>
            </w:r>
            <w:r w:rsidRPr="00256BE1">
              <w:rPr>
                <w:sz w:val="22"/>
                <w:szCs w:val="22"/>
              </w:rPr>
              <w:t>ятии и в учебном процессе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соответствуют требованиям, предъявляемым к работам бакала</w:t>
            </w:r>
            <w:r w:rsidRPr="00256BE1">
              <w:rPr>
                <w:sz w:val="22"/>
                <w:szCs w:val="22"/>
              </w:rPr>
              <w:t>в</w:t>
            </w:r>
            <w:r w:rsidRPr="00256BE1">
              <w:rPr>
                <w:sz w:val="22"/>
                <w:szCs w:val="22"/>
              </w:rPr>
              <w:t>ров и достаточны для защиты ВКР</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не представляют значимость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CA5786" w:rsidRDefault="0024229D" w:rsidP="0024229D">
      <w:pPr>
        <w:tabs>
          <w:tab w:val="left" w:pos="993"/>
        </w:tabs>
        <w:ind w:firstLine="709"/>
        <w:jc w:val="both"/>
        <w:rPr>
          <w:rFonts w:eastAsia="Calibri"/>
          <w:i/>
          <w:iCs/>
          <w:shd w:val="clear" w:color="auto" w:fill="FFFFFF"/>
        </w:rPr>
      </w:pPr>
      <w:r w:rsidRPr="0024229D">
        <w:rPr>
          <w:rFonts w:eastAsia="Calibri"/>
          <w:iCs/>
          <w:shd w:val="clear" w:color="auto" w:fill="FFFFFF"/>
        </w:rPr>
        <w:t xml:space="preserve">1. </w:t>
      </w:r>
      <w:r w:rsidR="00CA5786" w:rsidRPr="00CA5786">
        <w:rPr>
          <w:rFonts w:eastAsia="Calibri"/>
          <w:iCs/>
          <w:shd w:val="clear" w:color="auto" w:fill="FFFFFF"/>
        </w:rPr>
        <w:t xml:space="preserve">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1" w:history="1">
        <w:r w:rsidR="00EC50D4">
          <w:rPr>
            <w:rStyle w:val="a5"/>
            <w:rFonts w:eastAsia="Calibri"/>
            <w:iCs/>
            <w:shd w:val="clear" w:color="auto" w:fill="FFFFFF"/>
          </w:rPr>
          <w:t>https://urait.ru/bcode/471973</w:t>
        </w:r>
      </w:hyperlink>
      <w:r w:rsidR="00CA5786" w:rsidRPr="00CA5786">
        <w:rPr>
          <w:rFonts w:eastAsia="Calibri"/>
          <w:i/>
          <w:iCs/>
          <w:shd w:val="clear" w:color="auto" w:fill="FFFFFF"/>
        </w:rPr>
        <w:t xml:space="preserve"> </w:t>
      </w:r>
    </w:p>
    <w:p w:rsidR="00CA578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2. </w:t>
      </w:r>
      <w:r w:rsidR="00CA5786" w:rsidRPr="00CA5786">
        <w:rPr>
          <w:rFonts w:eastAsia="Calibri"/>
          <w:iCs/>
          <w:shd w:val="clear" w:color="auto" w:fill="FFFFFF"/>
        </w:rPr>
        <w:t>Кулаченко, М. П.  Педагогическое общение : учебное пособие для вузов / М. П. Кулаченко. — Москва : Издательство Юрайт, 2021. — 152 с. — (Высшее образов</w:t>
      </w:r>
      <w:r w:rsidR="00CA5786" w:rsidRPr="00CA5786">
        <w:rPr>
          <w:rFonts w:eastAsia="Calibri"/>
          <w:iCs/>
          <w:shd w:val="clear" w:color="auto" w:fill="FFFFFF"/>
        </w:rPr>
        <w:t>а</w:t>
      </w:r>
      <w:r w:rsidR="00CA5786" w:rsidRPr="00CA5786">
        <w:rPr>
          <w:rFonts w:eastAsia="Calibri"/>
          <w:iCs/>
          <w:shd w:val="clear" w:color="auto" w:fill="FFFFFF"/>
        </w:rPr>
        <w:t xml:space="preserve">ние). — ISBN 978-5-534-12042-4. — Текст : электронный // Образовательная платформа Юрайт [сайт]. — URL: </w:t>
      </w:r>
      <w:hyperlink r:id="rId12" w:history="1">
        <w:r w:rsidR="00EC50D4">
          <w:rPr>
            <w:rStyle w:val="a5"/>
            <w:rFonts w:eastAsia="Calibri"/>
            <w:iCs/>
            <w:shd w:val="clear" w:color="auto" w:fill="FFFFFF"/>
          </w:rPr>
          <w:t>https://urait.ru/bcode/476494</w:t>
        </w:r>
      </w:hyperlink>
      <w:r w:rsidR="00CA5786" w:rsidRPr="00CA5786">
        <w:rPr>
          <w:rFonts w:eastAsia="Calibri"/>
          <w:iCs/>
          <w:shd w:val="clear" w:color="auto" w:fill="FFFFFF"/>
        </w:rPr>
        <w:t xml:space="preserve"> </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3. </w:t>
      </w:r>
      <w:r w:rsidR="00CA5786" w:rsidRPr="00CA5786">
        <w:rPr>
          <w:rFonts w:eastAsia="Calibri"/>
          <w:iCs/>
          <w:shd w:val="clear" w:color="auto" w:fill="FFFFFF"/>
        </w:rPr>
        <w:t>Менеджмент в образовании : учебник и практикум для вузов / С. Ю. Трапицын [и др.] ; под редакцией С. Ю. Трапицына. — 2-е изд., перераб. и доп. — Москва : Издательство Юрайт, 2021. — 478 с. — (Высшее образование). — ISBN 978-5-534-14107-8. — Текст : эле</w:t>
      </w:r>
      <w:r w:rsidR="00CA5786" w:rsidRPr="00CA5786">
        <w:rPr>
          <w:rFonts w:eastAsia="Calibri"/>
          <w:iCs/>
          <w:shd w:val="clear" w:color="auto" w:fill="FFFFFF"/>
        </w:rPr>
        <w:t>к</w:t>
      </w:r>
      <w:r w:rsidR="00CA5786" w:rsidRPr="00CA5786">
        <w:rPr>
          <w:rFonts w:eastAsia="Calibri"/>
          <w:iCs/>
          <w:shd w:val="clear" w:color="auto" w:fill="FFFFFF"/>
        </w:rPr>
        <w:t xml:space="preserve">тронный // Образовательная платформа Юрайт [сайт]. — URL: </w:t>
      </w:r>
      <w:hyperlink r:id="rId13" w:history="1">
        <w:r w:rsidR="00EC50D4">
          <w:rPr>
            <w:rStyle w:val="a5"/>
            <w:rFonts w:eastAsia="Calibri"/>
            <w:iCs/>
            <w:shd w:val="clear" w:color="auto" w:fill="FFFFFF"/>
          </w:rPr>
          <w:t>https://urait.ru/bcode/467791</w:t>
        </w:r>
      </w:hyperlink>
    </w:p>
    <w:p w:rsidR="00F76EF6" w:rsidRDefault="00F76EF6" w:rsidP="0024229D">
      <w:pPr>
        <w:tabs>
          <w:tab w:val="left" w:pos="993"/>
        </w:tabs>
        <w:ind w:firstLine="709"/>
        <w:jc w:val="both"/>
        <w:rPr>
          <w:rFonts w:eastAsia="Calibri"/>
          <w:iCs/>
          <w:shd w:val="clear" w:color="auto" w:fill="FFFFFF"/>
        </w:rPr>
      </w:pPr>
      <w:r w:rsidRPr="0024229D">
        <w:rPr>
          <w:rFonts w:eastAsia="Calibri"/>
          <w:bCs/>
          <w:color w:val="000000"/>
        </w:rPr>
        <w:t xml:space="preserve">4. </w:t>
      </w:r>
      <w:r w:rsidR="00CA5786" w:rsidRPr="00CA5786">
        <w:rPr>
          <w:rFonts w:eastAsia="Calibri"/>
          <w:iCs/>
          <w:shd w:val="clear" w:color="auto" w:fill="FFFFFF"/>
        </w:rPr>
        <w:t xml:space="preserve">Методика обучения и воспитания в области дошкольного образования : учебник и практикум для вузов / Н. В. Микляева [и др.]. — 2-е изд. — Москва : Издательство Юрайт, 2021. — 450 с. — (Высшее образование). — ISBN 978-5-534-12763-8. — Текст : электронный // Образовательная платформа Юрайт [сайт]. — URL: </w:t>
      </w:r>
      <w:hyperlink r:id="rId14" w:history="1">
        <w:r w:rsidR="00EC50D4">
          <w:rPr>
            <w:rStyle w:val="a5"/>
            <w:rFonts w:eastAsia="Calibri"/>
            <w:iCs/>
            <w:shd w:val="clear" w:color="auto" w:fill="FFFFFF"/>
          </w:rPr>
          <w:t>https://urait.ru/bcode/469044</w:t>
        </w:r>
      </w:hyperlink>
      <w:r w:rsidR="00CA5786" w:rsidRPr="00CA5786">
        <w:rPr>
          <w:rFonts w:eastAsia="Calibri"/>
          <w:iCs/>
          <w:shd w:val="clear" w:color="auto" w:fill="FFFFFF"/>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iCs/>
          <w:shd w:val="clear" w:color="auto" w:fill="FFFFFF"/>
        </w:rPr>
        <w:t xml:space="preserve">5. </w:t>
      </w:r>
      <w:r w:rsidR="00CA5786" w:rsidRPr="00CA5786">
        <w:rPr>
          <w:rFonts w:eastAsia="Calibri"/>
          <w:iCs/>
          <w:shd w:val="clear" w:color="auto" w:fill="FFFFFF"/>
        </w:rPr>
        <w:t>Неумоева-Колчеданцева, Е. В.  Педагогическая деонтология: современная инте</w:t>
      </w:r>
      <w:r w:rsidR="00CA5786" w:rsidRPr="00CA5786">
        <w:rPr>
          <w:rFonts w:eastAsia="Calibri"/>
          <w:iCs/>
          <w:shd w:val="clear" w:color="auto" w:fill="FFFFFF"/>
        </w:rPr>
        <w:t>р</w:t>
      </w:r>
      <w:r w:rsidR="00CA5786" w:rsidRPr="00CA5786">
        <w:rPr>
          <w:rFonts w:eastAsia="Calibri"/>
          <w:iCs/>
          <w:shd w:val="clear" w:color="auto" w:fill="FFFFFF"/>
        </w:rPr>
        <w:t xml:space="preserve">претация : учебное пособие для вузов / Е. В. Неумоева-Колчеданцева. — 2-е изд. — Москва : Издательство Юрайт, 2021. — 167 с. — (Высшее образование). — ISBN 978-5-534-11296-2. — Текст : электронный // Образовательная платформа Юрайт [сайт]. — URL: </w:t>
      </w:r>
      <w:hyperlink r:id="rId15" w:history="1">
        <w:r w:rsidR="00EC50D4">
          <w:rPr>
            <w:rStyle w:val="a5"/>
            <w:rFonts w:eastAsia="Calibri"/>
            <w:iCs/>
            <w:shd w:val="clear" w:color="auto" w:fill="FFFFFF"/>
          </w:rPr>
          <w:t>https://urait.ru/bcode/476028</w:t>
        </w:r>
      </w:hyperlink>
      <w:r w:rsidR="00CA5786" w:rsidRPr="00CA5786">
        <w:rPr>
          <w:rFonts w:eastAsia="Calibri"/>
          <w:iCs/>
          <w:shd w:val="clear" w:color="auto" w:fill="FFFFFF"/>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t xml:space="preserve">6. </w:t>
      </w:r>
      <w:r w:rsidR="00CA5786" w:rsidRPr="00CA5786">
        <w:rPr>
          <w:rFonts w:eastAsia="Calibri"/>
          <w:bCs/>
          <w:color w:val="000000"/>
        </w:rPr>
        <w:t>Слизкова, Е. В.  Управление образовательными системами. Технологии внутр</w:t>
      </w:r>
      <w:r w:rsidR="00CA5786" w:rsidRPr="00CA5786">
        <w:rPr>
          <w:rFonts w:eastAsia="Calibri"/>
          <w:bCs/>
          <w:color w:val="000000"/>
        </w:rPr>
        <w:t>и</w:t>
      </w:r>
      <w:r w:rsidR="00CA5786" w:rsidRPr="00CA5786">
        <w:rPr>
          <w:rFonts w:eastAsia="Calibri"/>
          <w:bCs/>
          <w:color w:val="000000"/>
        </w:rPr>
        <w:t xml:space="preserve">школьного управления : учебник и практикум для вузов / Е. В. Слизкова, Е. В. Воронина. — Москва : Издательство Юрайт, 2021. — 182 с. — (Высшее образование). — ISBN 978-5-534-04831-5. — Текст : электронный // Образовательная платформа Юрайт [сайт]. — URL: </w:t>
      </w:r>
      <w:hyperlink r:id="rId16" w:history="1">
        <w:r w:rsidR="00EC50D4">
          <w:rPr>
            <w:rStyle w:val="a5"/>
            <w:rFonts w:eastAsia="Calibri"/>
            <w:bCs/>
          </w:rPr>
          <w:t>https://urait.ru/bcode/472764</w:t>
        </w:r>
      </w:hyperlink>
      <w:r w:rsidR="00CA5786" w:rsidRPr="00CA5786">
        <w:rPr>
          <w:rFonts w:eastAsia="Calibri"/>
          <w:bCs/>
          <w:color w:val="000000"/>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lastRenderedPageBreak/>
        <w:t xml:space="preserve">7. </w:t>
      </w:r>
      <w:r w:rsidR="00CA5786" w:rsidRPr="00CA5786">
        <w:rPr>
          <w:rFonts w:eastAsia="Calibri"/>
          <w:bCs/>
          <w:color w:val="000000"/>
        </w:rPr>
        <w:t>Попова, С. Ю.  Современные образовательные технологии. Кейс-стади : учебное пособие для вузов / С. Ю. Попова, Е. В. Пронина. — 2-е изд., испр. и доп. — Москва : Изд</w:t>
      </w:r>
      <w:r w:rsidR="00CA5786" w:rsidRPr="00CA5786">
        <w:rPr>
          <w:rFonts w:eastAsia="Calibri"/>
          <w:bCs/>
          <w:color w:val="000000"/>
        </w:rPr>
        <w:t>а</w:t>
      </w:r>
      <w:r w:rsidR="00CA5786" w:rsidRPr="00CA5786">
        <w:rPr>
          <w:rFonts w:eastAsia="Calibri"/>
          <w:bCs/>
          <w:color w:val="000000"/>
        </w:rPr>
        <w:t xml:space="preserve">тельство Юрайт, 2021. — 126 с. — (Высшее образование). — ISBN 978-5-534-08773-4. — Текст : электронный // Образовательная платформа Юрайт [сайт]. — URL: </w:t>
      </w:r>
      <w:hyperlink r:id="rId17" w:history="1">
        <w:r w:rsidR="00EC50D4">
          <w:rPr>
            <w:rStyle w:val="a5"/>
            <w:rFonts w:eastAsia="Calibri"/>
            <w:bCs/>
          </w:rPr>
          <w:t>https://urait.ru/bcode/472905</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bCs/>
          <w:color w:val="000000"/>
        </w:rPr>
      </w:pPr>
      <w:r>
        <w:rPr>
          <w:rFonts w:eastAsia="Calibri"/>
          <w:bCs/>
          <w:color w:val="000000"/>
        </w:rPr>
        <w:t xml:space="preserve">8. </w:t>
      </w:r>
      <w:r w:rsidR="00CA5786" w:rsidRPr="00CA5786">
        <w:rPr>
          <w:rFonts w:eastAsia="Calibri"/>
          <w:bCs/>
          <w:color w:val="000000"/>
        </w:rPr>
        <w:t xml:space="preserve">Управление дошкольным образованием : учебник и практикум для вузов / Н. А. Виноградова [и др.] ; под редакцией Н. А. Виноградовой. — 2-е изд., испр. и доп. — Москва : Издательство Юрайт, 2021. — 530 с. — (Высшее образование). — ISBN 978-5-534-12764-5. — Текст : электронный // Образовательная платформа Юрайт [сайт]. — URL: </w:t>
      </w:r>
      <w:hyperlink r:id="rId18" w:history="1">
        <w:r w:rsidR="00EC50D4">
          <w:rPr>
            <w:rStyle w:val="a5"/>
            <w:rFonts w:eastAsia="Calibri"/>
            <w:bCs/>
          </w:rPr>
          <w:t>https://urait.ru/bcode/469042</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bCs/>
          <w:color w:val="000000"/>
        </w:rPr>
        <w:t>9.</w:t>
      </w:r>
      <w:r w:rsidR="0024229D" w:rsidRPr="0024229D">
        <w:rPr>
          <w:rFonts w:eastAsia="Calibri"/>
          <w:bCs/>
          <w:color w:val="000000"/>
        </w:rPr>
        <w:t xml:space="preserve"> </w:t>
      </w:r>
      <w:r w:rsidR="00CA5786" w:rsidRPr="00CA5786">
        <w:rPr>
          <w:rFonts w:eastAsia="Calibri"/>
          <w:iCs/>
          <w:shd w:val="clear" w:color="auto" w:fill="FFFFFF"/>
        </w:rPr>
        <w:t>Фуряева, Т. В.  Психолого-педагогическая диагностика : учебное пособие для в</w:t>
      </w:r>
      <w:r w:rsidR="00CA5786" w:rsidRPr="00CA5786">
        <w:rPr>
          <w:rFonts w:eastAsia="Calibri"/>
          <w:iCs/>
          <w:shd w:val="clear" w:color="auto" w:fill="FFFFFF"/>
        </w:rPr>
        <w:t>у</w:t>
      </w:r>
      <w:r w:rsidR="00CA5786" w:rsidRPr="00CA5786">
        <w:rPr>
          <w:rFonts w:eastAsia="Calibri"/>
          <w:iCs/>
          <w:shd w:val="clear" w:color="auto" w:fill="FFFFFF"/>
        </w:rPr>
        <w:t>зов / Т. В. Фуряева. — 2-е изд., перераб. и доп. — Москва : Издательство Юрайт, 2021. — 247 с. — (Высшее образование). — ISBN 978-5-534-09285-1. — Текст : электронный // Обр</w:t>
      </w:r>
      <w:r w:rsidR="00CA5786" w:rsidRPr="00CA5786">
        <w:rPr>
          <w:rFonts w:eastAsia="Calibri"/>
          <w:iCs/>
          <w:shd w:val="clear" w:color="auto" w:fill="FFFFFF"/>
        </w:rPr>
        <w:t>а</w:t>
      </w:r>
      <w:r w:rsidR="00CA5786" w:rsidRPr="00CA5786">
        <w:rPr>
          <w:rFonts w:eastAsia="Calibri"/>
          <w:iCs/>
          <w:shd w:val="clear" w:color="auto" w:fill="FFFFFF"/>
        </w:rPr>
        <w:t xml:space="preserve">зовательная платформа Юрайт [сайт]. — URL: </w:t>
      </w:r>
      <w:hyperlink r:id="rId19" w:history="1">
        <w:r w:rsidR="00EC50D4">
          <w:rPr>
            <w:rStyle w:val="a5"/>
            <w:rFonts w:eastAsia="Calibri"/>
            <w:iCs/>
            <w:shd w:val="clear" w:color="auto" w:fill="FFFFFF"/>
          </w:rPr>
          <w:t>https://urait.ru/bcode/473435</w:t>
        </w:r>
      </w:hyperlink>
      <w:r w:rsidR="00CA5786" w:rsidRPr="00CA5786">
        <w:rPr>
          <w:rFonts w:eastAsia="Calibri"/>
          <w:iCs/>
          <w:shd w:val="clear" w:color="auto" w:fill="FFFFFF"/>
        </w:rPr>
        <w:t xml:space="preserve"> </w:t>
      </w: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r w:rsidRPr="0024229D">
        <w:rPr>
          <w:rFonts w:eastAsia="Calibri"/>
          <w:b/>
          <w:i/>
          <w:shd w:val="clear" w:color="auto" w:fill="FFFFFF"/>
        </w:rPr>
        <w:t>Дополнительная:</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1</w:t>
      </w:r>
      <w:r w:rsidRPr="0024229D">
        <w:rPr>
          <w:rFonts w:eastAsia="Calibri"/>
          <w:i/>
          <w:iCs/>
          <w:shd w:val="clear" w:color="auto" w:fill="FFFFFF"/>
        </w:rPr>
        <w:t xml:space="preserve">. </w:t>
      </w:r>
      <w:r w:rsidR="00F76EF6" w:rsidRPr="00F76EF6">
        <w:rPr>
          <w:i/>
        </w:rPr>
        <w:t>Абашина В.В.</w:t>
      </w:r>
      <w:r w:rsidR="00F76EF6" w:rsidRPr="00226FD2">
        <w:t xml:space="preserve"> Методическая работа в дошкольной образовательной организации [Электронный ресурс]: методическое пособие/ Абашина В.В., Якоб С.А.— Электрон. текст</w:t>
      </w:r>
      <w:r w:rsidR="00F76EF6" w:rsidRPr="00226FD2">
        <w:t>о</w:t>
      </w:r>
      <w:r w:rsidR="00F76EF6" w:rsidRPr="00226FD2">
        <w:t xml:space="preserve">вые данные.— Сургут: Сургутский государственный педагогический университет, 2019.— 104 c.— Режим доступа: </w:t>
      </w:r>
      <w:hyperlink r:id="rId20" w:history="1">
        <w:r w:rsidR="00EC50D4">
          <w:rPr>
            <w:rStyle w:val="a5"/>
          </w:rPr>
          <w:t>http://www.iprbookshop.ru/89984.html.—</w:t>
        </w:r>
      </w:hyperlink>
      <w:r w:rsidR="00F76EF6" w:rsidRPr="00226FD2">
        <w:t xml:space="preserve"> ЭБС «IPRbooks»</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2. </w:t>
      </w:r>
      <w:r w:rsidR="00CA5786" w:rsidRPr="00CA5786">
        <w:rPr>
          <w:rFonts w:eastAsia="Calibri"/>
          <w:iCs/>
          <w:shd w:val="clear" w:color="auto" w:fill="FFFFFF"/>
        </w:rPr>
        <w:t>Белякова, Е. Г.  Психолого-педагогический мониторинг : учебное пособие для в</w:t>
      </w:r>
      <w:r w:rsidR="00CA5786" w:rsidRPr="00CA5786">
        <w:rPr>
          <w:rFonts w:eastAsia="Calibri"/>
          <w:iCs/>
          <w:shd w:val="clear" w:color="auto" w:fill="FFFFFF"/>
        </w:rPr>
        <w:t>у</w:t>
      </w:r>
      <w:r w:rsidR="00CA5786" w:rsidRPr="00CA5786">
        <w:rPr>
          <w:rFonts w:eastAsia="Calibri"/>
          <w:iCs/>
          <w:shd w:val="clear" w:color="auto" w:fill="FFFFFF"/>
        </w:rPr>
        <w:t>зов / Е. Г. Белякова, Т. А. Строкова. — Москва : Издательство Юрайт, 2021. — 243 с. — (Высшее образование). — ISBN 978-5-534-01054-1. — Текст : электронный // Образовател</w:t>
      </w:r>
      <w:r w:rsidR="00CA5786" w:rsidRPr="00CA5786">
        <w:rPr>
          <w:rFonts w:eastAsia="Calibri"/>
          <w:iCs/>
          <w:shd w:val="clear" w:color="auto" w:fill="FFFFFF"/>
        </w:rPr>
        <w:t>ь</w:t>
      </w:r>
      <w:r w:rsidR="00CA5786" w:rsidRPr="00CA5786">
        <w:rPr>
          <w:rFonts w:eastAsia="Calibri"/>
          <w:iCs/>
          <w:shd w:val="clear" w:color="auto" w:fill="FFFFFF"/>
        </w:rPr>
        <w:t xml:space="preserve">ная платформа Юрайт [сайт]. — URL: </w:t>
      </w:r>
      <w:hyperlink r:id="rId21" w:history="1">
        <w:r w:rsidR="00EC50D4">
          <w:rPr>
            <w:rStyle w:val="a5"/>
            <w:rFonts w:eastAsia="Calibri"/>
            <w:iCs/>
            <w:shd w:val="clear" w:color="auto" w:fill="FFFFFF"/>
          </w:rPr>
          <w:t>https://urait.ru/bcode/470706.</w:t>
        </w:r>
      </w:hyperlink>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3. </w:t>
      </w:r>
      <w:r w:rsidR="0024229D" w:rsidRPr="0024229D">
        <w:rPr>
          <w:rFonts w:eastAsia="Calibri"/>
          <w:i/>
          <w:iCs/>
          <w:shd w:val="clear" w:color="auto" w:fill="FFFFFF"/>
        </w:rPr>
        <w:t>Коржуев, А. В. </w:t>
      </w:r>
      <w:r w:rsidR="0024229D" w:rsidRPr="0024229D">
        <w:rPr>
          <w:rFonts w:eastAsia="Calibri"/>
          <w:shd w:val="clear" w:color="auto" w:fill="FFFFFF"/>
        </w:rPr>
        <w:t>Основы научно-педагогического исследования: учебное пособие для бакалавриата и магистратуры / А. В. Коржуев, Н. Н. Антонова. — Москва: Издательство Юрайт, 2019. — 177 с. — (Бакалавр и магистр. Академический курс). — ISBN 978-5-534-10426-4. — Текст : электронный // ЭБС Юрайт [сайт]. — URL: </w:t>
      </w:r>
      <w:hyperlink r:id="rId22" w:history="1">
        <w:r w:rsidR="00EC50D4">
          <w:rPr>
            <w:rStyle w:val="a5"/>
            <w:rFonts w:eastAsia="Calibri"/>
            <w:shd w:val="clear" w:color="auto" w:fill="FFFFFF"/>
          </w:rPr>
          <w:t>https://biblio-online.ru/bcode/430008  </w:t>
        </w:r>
      </w:hyperlink>
      <w:r w:rsidR="0024229D" w:rsidRPr="0024229D">
        <w:rPr>
          <w:rFonts w:eastAsia="Calibri"/>
          <w:shd w:val="clear" w:color="auto" w:fill="FFFFFF"/>
        </w:rPr>
        <w:t> </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4. </w:t>
      </w:r>
      <w:r w:rsidR="0024229D" w:rsidRPr="0024229D">
        <w:rPr>
          <w:rFonts w:eastAsia="Calibri"/>
          <w:i/>
          <w:iCs/>
          <w:shd w:val="clear" w:color="auto" w:fill="FFFFFF"/>
        </w:rPr>
        <w:t>Коротаева, Е. В. </w:t>
      </w:r>
      <w:r w:rsidR="0024229D" w:rsidRPr="0024229D">
        <w:rPr>
          <w:rFonts w:eastAsia="Calibri"/>
          <w:shd w:val="clear" w:color="auto" w:fill="FFFFFF"/>
        </w:rPr>
        <w:t>Педагогическое взаимодействие: учебное пособие для бакалаври</w:t>
      </w:r>
      <w:r w:rsidR="0024229D" w:rsidRPr="0024229D">
        <w:rPr>
          <w:rFonts w:eastAsia="Calibri"/>
          <w:shd w:val="clear" w:color="auto" w:fill="FFFFFF"/>
        </w:rPr>
        <w:t>а</w:t>
      </w:r>
      <w:r w:rsidR="0024229D" w:rsidRPr="0024229D">
        <w:rPr>
          <w:rFonts w:eastAsia="Calibri"/>
          <w:shd w:val="clear" w:color="auto" w:fill="FFFFFF"/>
        </w:rPr>
        <w:t>та и магистратуры / Е. В. Коротаева. — Москва : Издательство Юрайт, 2019. — 223 с. — (Образовательный процесс). — ISBN 978-5-534-08443-6. — Текст : электронный // ЭБС Юрайт [сайт]. — URL: </w:t>
      </w:r>
      <w:hyperlink r:id="rId23" w:history="1">
        <w:r w:rsidR="00EC50D4">
          <w:rPr>
            <w:rStyle w:val="a5"/>
            <w:rFonts w:eastAsia="Calibri"/>
            <w:shd w:val="clear" w:color="auto" w:fill="FFFFFF"/>
          </w:rPr>
          <w:t>https://biblio-online.ru/bcode/441467</w:t>
        </w:r>
      </w:hyperlink>
    </w:p>
    <w:p w:rsidR="0024229D" w:rsidRDefault="00F76EF6" w:rsidP="0024229D">
      <w:pPr>
        <w:tabs>
          <w:tab w:val="left" w:pos="993"/>
        </w:tabs>
        <w:ind w:firstLine="709"/>
        <w:jc w:val="both"/>
        <w:rPr>
          <w:rFonts w:eastAsia="Calibri"/>
        </w:rPr>
      </w:pPr>
      <w:r>
        <w:rPr>
          <w:rFonts w:eastAsia="Calibri"/>
          <w:i/>
          <w:iCs/>
          <w:shd w:val="clear" w:color="auto" w:fill="FFFFFF"/>
        </w:rPr>
        <w:t xml:space="preserve">5. </w:t>
      </w:r>
      <w:r w:rsidR="0024229D" w:rsidRPr="0024229D">
        <w:rPr>
          <w:rFonts w:eastAsia="Calibri"/>
          <w:i/>
          <w:iCs/>
          <w:shd w:val="clear" w:color="auto" w:fill="FFFFFF"/>
        </w:rPr>
        <w:t>Коротаева, Е. В. </w:t>
      </w:r>
      <w:r w:rsidR="0024229D" w:rsidRPr="0024229D">
        <w:rPr>
          <w:rFonts w:eastAsia="Calibri"/>
          <w:shd w:val="clear" w:color="auto" w:fill="FFFFFF"/>
        </w:rPr>
        <w:t>Теория и практика педагогических взаимодействий: учебник и практикум для бакалавриата и магистратуры / Е. В. Коротаева. — Москва : Издательство Юрайт, 2019. — 242 с. — (Бакалавр и магистр. Академический курс). — ISBN 978-5-534-10437-0. — Текст : электронный // ЭБС Юрайт [сайт]. — URL: </w:t>
      </w:r>
      <w:hyperlink r:id="rId24" w:history="1">
        <w:r w:rsidR="00EC50D4">
          <w:rPr>
            <w:rStyle w:val="a5"/>
            <w:rFonts w:eastAsia="Calibri"/>
            <w:shd w:val="clear" w:color="auto" w:fill="FFFFFF"/>
          </w:rPr>
          <w:t>https://biblio-online.ru/bcode/430022</w:t>
        </w:r>
      </w:hyperlink>
    </w:p>
    <w:p w:rsidR="00F76EF6" w:rsidRDefault="00F76EF6" w:rsidP="00F76EF6">
      <w:pPr>
        <w:ind w:firstLine="709"/>
      </w:pPr>
      <w:r>
        <w:rPr>
          <w:i/>
          <w:iCs/>
          <w:color w:val="000000"/>
          <w:shd w:val="clear" w:color="auto" w:fill="FFFFFF"/>
        </w:rPr>
        <w:t xml:space="preserve">6. </w:t>
      </w:r>
      <w:r w:rsidRPr="00F76EF6">
        <w:rPr>
          <w:i/>
          <w:iCs/>
          <w:color w:val="000000"/>
          <w:shd w:val="clear" w:color="auto" w:fill="FFFFFF"/>
        </w:rPr>
        <w:t>Плаксина, И. В. </w:t>
      </w:r>
      <w:r w:rsidRPr="00F76EF6">
        <w:rPr>
          <w:color w:val="000000"/>
          <w:shd w:val="clear" w:color="auto" w:fill="FFFFFF"/>
        </w:rPr>
        <w:t> Интерактивные образовательные технологии : учебное пособие для академического бакалавриата / И. В. Плаксина. — 3-е изд., испр. и доп. — Москва : Изд</w:t>
      </w:r>
      <w:r w:rsidRPr="00F76EF6">
        <w:rPr>
          <w:color w:val="000000"/>
          <w:shd w:val="clear" w:color="auto" w:fill="FFFFFF"/>
        </w:rPr>
        <w:t>а</w:t>
      </w:r>
      <w:r w:rsidRPr="00F76EF6">
        <w:rPr>
          <w:color w:val="000000"/>
          <w:shd w:val="clear" w:color="auto" w:fill="FFFFFF"/>
        </w:rPr>
        <w:t>тельство Юрайт, 20</w:t>
      </w:r>
      <w:r>
        <w:rPr>
          <w:color w:val="000000"/>
          <w:shd w:val="clear" w:color="auto" w:fill="FFFFFF"/>
        </w:rPr>
        <w:t>20</w:t>
      </w:r>
      <w:r w:rsidRPr="00F76EF6">
        <w:rPr>
          <w:color w:val="000000"/>
          <w:shd w:val="clear" w:color="auto" w:fill="FFFFFF"/>
        </w:rPr>
        <w:t>. — 151 с. — (Бакалавр. Академический курс). — ISBN 978-5-534-07623-3. — Текст : электронный // ЭБС Юрайт [сайт]. — URL: </w:t>
      </w:r>
      <w:hyperlink r:id="rId25" w:history="1">
        <w:r w:rsidR="00EC50D4">
          <w:rPr>
            <w:rStyle w:val="a5"/>
            <w:shd w:val="clear" w:color="auto" w:fill="FFFFFF"/>
          </w:rPr>
          <w:t>https://urait.ru/bcode/434374</w:t>
        </w:r>
      </w:hyperlink>
    </w:p>
    <w:p w:rsidR="00CA5786" w:rsidRPr="0024229D" w:rsidRDefault="00CA5786" w:rsidP="00CA5786">
      <w:pPr>
        <w:tabs>
          <w:tab w:val="left" w:pos="993"/>
        </w:tabs>
        <w:ind w:firstLine="709"/>
        <w:jc w:val="both"/>
        <w:rPr>
          <w:rFonts w:eastAsia="Calibri"/>
          <w:bCs/>
          <w:color w:val="000000"/>
        </w:rPr>
      </w:pPr>
      <w:r>
        <w:t xml:space="preserve">7. </w:t>
      </w:r>
      <w:r w:rsidRPr="0024229D">
        <w:rPr>
          <w:rFonts w:eastAsia="Calibri"/>
          <w:bCs/>
          <w:color w:val="000000"/>
        </w:rPr>
        <w:t>Управление дошкольной образовательной организацией : учебное пособие / Н. А. Морева, Л. М. Волобуева, И. В. Тимофеева, О. В. Никифорова. — Москва : Московский п</w:t>
      </w:r>
      <w:r w:rsidRPr="0024229D">
        <w:rPr>
          <w:rFonts w:eastAsia="Calibri"/>
          <w:bCs/>
          <w:color w:val="000000"/>
        </w:rPr>
        <w:t>е</w:t>
      </w:r>
      <w:r w:rsidRPr="0024229D">
        <w:rPr>
          <w:rFonts w:eastAsia="Calibri"/>
          <w:bCs/>
          <w:color w:val="000000"/>
        </w:rPr>
        <w:t xml:space="preserve">дагогический государственный университет, 2015. — 108 c. — ISBN 978-5-4263-0216-7. — Текст : электронный // Электронно-библиотечная система IPR BOOKS : [сайт]. — URL: </w:t>
      </w:r>
      <w:hyperlink r:id="rId26" w:history="1">
        <w:r w:rsidR="00EC50D4">
          <w:rPr>
            <w:rStyle w:val="a5"/>
            <w:rFonts w:eastAsia="Calibri"/>
            <w:bCs/>
          </w:rPr>
          <w:t>http://www.iprbookshop.ru/70027.html</w:t>
        </w:r>
      </w:hyperlink>
    </w:p>
    <w:p w:rsidR="00CA5786" w:rsidRPr="00F76EF6" w:rsidRDefault="00CA5786" w:rsidP="00F76EF6">
      <w:pPr>
        <w:ind w:firstLine="709"/>
      </w:pPr>
    </w:p>
    <w:p w:rsidR="00F76EF6" w:rsidRPr="0024229D" w:rsidRDefault="00F76EF6" w:rsidP="0024229D">
      <w:pPr>
        <w:tabs>
          <w:tab w:val="left" w:pos="993"/>
        </w:tabs>
        <w:ind w:firstLine="709"/>
        <w:jc w:val="both"/>
        <w:rPr>
          <w:rFonts w:eastAsia="Calibri"/>
          <w:shd w:val="clear" w:color="auto" w:fill="FFFFFF"/>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7" w:history="1">
        <w:r w:rsidR="00EC50D4">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ЭБС издательства «Юрайт» Режим доступа: </w:t>
      </w:r>
      <w:hyperlink r:id="rId28" w:history="1">
        <w:r w:rsidR="00EC50D4">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9" w:history="1">
        <w:r w:rsidR="00EC50D4">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0" w:history="1">
        <w:r w:rsidR="00EC50D4">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1" w:history="1">
        <w:r w:rsidR="00EC50D4">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2" w:history="1">
        <w:r w:rsidR="00A1041B">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3" w:history="1">
        <w:r w:rsidR="00EC50D4">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4" w:history="1">
        <w:r w:rsidR="00EC50D4">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5" w:history="1">
        <w:r w:rsidR="00EC50D4">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6" w:history="1">
        <w:r w:rsidR="00EC50D4">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7" w:history="1">
        <w:r w:rsidR="00EC50D4">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8" w:history="1">
        <w:r w:rsidR="00EC50D4">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9" w:history="1">
        <w:r w:rsidR="00EC50D4">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F04AC3">
        <w:t>и</w:t>
      </w:r>
      <w:r w:rsidRPr="00F04AC3">
        <w:t>рование электронного портфолио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C0EE5" w:rsidRPr="00B37E76">
        <w:t>44.04.02 Психолого-педагогическое образование направленность (профиль) программы «Управление дошкольным образованием»</w:t>
      </w:r>
      <w:r w:rsidRPr="00F04AC3">
        <w:t>, а также проверка способности применять эти зн</w:t>
      </w:r>
      <w:r w:rsidRPr="00F04AC3">
        <w:t>а</w:t>
      </w:r>
      <w:r w:rsidRPr="00F04AC3">
        <w:t>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lastRenderedPageBreak/>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форме LMS Moodle,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ЭБС IPRBooks, ЭБС Юрайт )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lastRenderedPageBreak/>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 xml:space="preserve">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lastRenderedPageBreak/>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lastRenderedPageBreak/>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w:t>
      </w:r>
      <w:r w:rsidRPr="00F04AC3">
        <w:t>о</w:t>
      </w:r>
      <w:r w:rsidRPr="00F04AC3">
        <w:t>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менты, подтверждающие наличие у обучающегося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lastRenderedPageBreak/>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r w:rsidRPr="00F04AC3">
        <w:rPr>
          <w:shd w:val="clear" w:color="auto" w:fill="FFFFFF"/>
        </w:rPr>
        <w:t>Обучающемуся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lastRenderedPageBreak/>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28375E" w:rsidRPr="0028375E" w:rsidRDefault="00692DC8" w:rsidP="0028375E">
      <w:pPr>
        <w:jc w:val="right"/>
        <w:rPr>
          <w:b/>
          <w:sz w:val="28"/>
          <w:szCs w:val="28"/>
        </w:rPr>
      </w:pPr>
      <w:r w:rsidRPr="00023FF0">
        <w:rPr>
          <w:sz w:val="28"/>
          <w:szCs w:val="28"/>
        </w:rPr>
        <w:br w:type="page"/>
      </w:r>
      <w:r w:rsidR="0028375E" w:rsidRPr="0028375E">
        <w:rPr>
          <w:b/>
          <w:sz w:val="28"/>
          <w:szCs w:val="28"/>
        </w:rPr>
        <w:lastRenderedPageBreak/>
        <w:t>Приложение 1</w:t>
      </w:r>
    </w:p>
    <w:p w:rsidR="00DC0EE5" w:rsidRPr="00DC0EE5" w:rsidRDefault="00DC0EE5" w:rsidP="00DC0EE5">
      <w:pPr>
        <w:jc w:val="center"/>
      </w:pPr>
      <w:r w:rsidRPr="00DC0EE5">
        <w:rPr>
          <w:sz w:val="28"/>
          <w:szCs w:val="28"/>
        </w:rPr>
        <w:t>Частное учреждение образовательная организация высшего образования</w:t>
      </w:r>
      <w:r w:rsidRPr="00DC0EE5">
        <w:rPr>
          <w:sz w:val="28"/>
          <w:szCs w:val="28"/>
        </w:rPr>
        <w:br/>
        <w:t>«Омская гуманитарная академия»</w:t>
      </w:r>
    </w:p>
    <w:p w:rsidR="00DC0EE5" w:rsidRPr="00DC0EE5" w:rsidRDefault="00DC0EE5" w:rsidP="00DC0EE5">
      <w:pPr>
        <w:spacing w:line="384" w:lineRule="atLeast"/>
        <w:jc w:val="center"/>
        <w:rPr>
          <w:sz w:val="28"/>
          <w:szCs w:val="28"/>
        </w:rPr>
      </w:pPr>
      <w:r w:rsidRPr="00DC0EE5">
        <w:rPr>
          <w:sz w:val="28"/>
          <w:szCs w:val="28"/>
        </w:rPr>
        <w:t>(ЧУООВО «ОмГА»)</w:t>
      </w:r>
    </w:p>
    <w:p w:rsidR="00DC0EE5" w:rsidRPr="00DC0EE5" w:rsidRDefault="00DC0EE5" w:rsidP="00DC0EE5">
      <w:pPr>
        <w:jc w:val="center"/>
        <w:rPr>
          <w:sz w:val="32"/>
          <w:szCs w:val="28"/>
        </w:rPr>
      </w:pPr>
      <w:r w:rsidRPr="00DC0EE5">
        <w:rPr>
          <w:sz w:val="28"/>
          <w:szCs w:val="27"/>
        </w:rPr>
        <w:t>Социально-гуманитарный факультет заочной формы обучения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r w:rsidRPr="00DC0EE5">
        <w:rPr>
          <w:sz w:val="28"/>
          <w:szCs w:val="28"/>
        </w:rPr>
        <w:t xml:space="preserve">  </w:t>
      </w:r>
    </w:p>
    <w:p w:rsidR="00DC0EE5" w:rsidRPr="00DC0EE5" w:rsidRDefault="00DC0EE5" w:rsidP="00DC0EE5">
      <w:pPr>
        <w:spacing w:after="120"/>
        <w:ind w:left="4680" w:right="55"/>
        <w:jc w:val="center"/>
        <w:rPr>
          <w:sz w:val="28"/>
          <w:szCs w:val="28"/>
        </w:rPr>
      </w:pPr>
    </w:p>
    <w:p w:rsidR="00DC0EE5" w:rsidRPr="00DC0EE5" w:rsidRDefault="00DC0EE5" w:rsidP="00DC0EE5">
      <w:pPr>
        <w:spacing w:after="120"/>
        <w:ind w:left="4680" w:right="55"/>
        <w:jc w:val="center"/>
        <w:rPr>
          <w:sz w:val="28"/>
          <w:szCs w:val="28"/>
        </w:rPr>
      </w:pPr>
    </w:p>
    <w:p w:rsidR="00DC0EE5" w:rsidRPr="00DC0EE5" w:rsidRDefault="00DC0EE5" w:rsidP="00DC0EE5">
      <w:pPr>
        <w:ind w:left="4678" w:right="57"/>
        <w:jc w:val="center"/>
        <w:rPr>
          <w:sz w:val="28"/>
          <w:szCs w:val="28"/>
        </w:rPr>
      </w:pPr>
      <w:r w:rsidRPr="00DC0EE5">
        <w:rPr>
          <w:sz w:val="28"/>
          <w:szCs w:val="28"/>
        </w:rPr>
        <w:t xml:space="preserve">Допущена к защите в ГЭК </w:t>
      </w:r>
    </w:p>
    <w:p w:rsidR="00DC0EE5" w:rsidRPr="00DC0EE5" w:rsidRDefault="00DC0EE5" w:rsidP="00DC0EE5">
      <w:pPr>
        <w:ind w:left="4678" w:right="57"/>
        <w:jc w:val="center"/>
        <w:rPr>
          <w:sz w:val="28"/>
          <w:szCs w:val="28"/>
        </w:rPr>
      </w:pPr>
      <w:r w:rsidRPr="00DC0EE5">
        <w:rPr>
          <w:sz w:val="28"/>
          <w:szCs w:val="28"/>
        </w:rPr>
        <w:t>«___» ______________ 20__ г.</w:t>
      </w:r>
    </w:p>
    <w:p w:rsidR="00DC0EE5" w:rsidRPr="00DC0EE5" w:rsidRDefault="00DC0EE5" w:rsidP="00DC0EE5">
      <w:pPr>
        <w:ind w:left="4678" w:right="57"/>
        <w:jc w:val="center"/>
        <w:rPr>
          <w:sz w:val="28"/>
          <w:szCs w:val="28"/>
        </w:rPr>
      </w:pPr>
      <w:r w:rsidRPr="00DC0EE5">
        <w:rPr>
          <w:sz w:val="28"/>
          <w:szCs w:val="28"/>
        </w:rPr>
        <w:t>зав. кафедрой д.п.н., профессор</w:t>
      </w:r>
    </w:p>
    <w:p w:rsidR="00DC0EE5" w:rsidRPr="00DC0EE5" w:rsidRDefault="00DC0EE5" w:rsidP="00DC0EE5">
      <w:pPr>
        <w:ind w:left="4678" w:right="57"/>
        <w:jc w:val="center"/>
        <w:rPr>
          <w:sz w:val="28"/>
          <w:szCs w:val="28"/>
        </w:rPr>
      </w:pPr>
      <w:r w:rsidRPr="00DC0EE5">
        <w:rPr>
          <w:sz w:val="28"/>
          <w:szCs w:val="28"/>
        </w:rPr>
        <w:t>Лопанова Е.В.</w:t>
      </w:r>
    </w:p>
    <w:p w:rsidR="00DC0EE5" w:rsidRPr="00DC0EE5" w:rsidRDefault="00DC0EE5" w:rsidP="00DC0EE5">
      <w:pPr>
        <w:ind w:left="4678" w:right="57"/>
        <w:jc w:val="center"/>
        <w:rPr>
          <w:sz w:val="28"/>
          <w:szCs w:val="28"/>
        </w:rPr>
      </w:pPr>
      <w:r w:rsidRPr="00DC0EE5">
        <w:rPr>
          <w:sz w:val="28"/>
          <w:szCs w:val="28"/>
        </w:rPr>
        <w:t>________________________________</w:t>
      </w:r>
    </w:p>
    <w:p w:rsidR="00DC0EE5" w:rsidRPr="00DC0EE5" w:rsidRDefault="00DC0EE5" w:rsidP="00DC0EE5">
      <w:pPr>
        <w:ind w:left="4678" w:right="57"/>
        <w:jc w:val="center"/>
        <w:rPr>
          <w:sz w:val="20"/>
        </w:rPr>
      </w:pPr>
      <w:r w:rsidRPr="00DC0EE5">
        <w:rPr>
          <w:sz w:val="20"/>
        </w:rPr>
        <w:t>подпись</w:t>
      </w:r>
    </w:p>
    <w:p w:rsidR="00DC0EE5" w:rsidRPr="00DC0EE5" w:rsidRDefault="00DC0EE5" w:rsidP="00DC0EE5">
      <w:pPr>
        <w:jc w:val="center"/>
        <w:rPr>
          <w:sz w:val="36"/>
          <w:szCs w:val="36"/>
        </w:rPr>
      </w:pPr>
    </w:p>
    <w:p w:rsidR="00DC0EE5" w:rsidRPr="00DC0EE5" w:rsidRDefault="00DC0EE5" w:rsidP="00DC0EE5">
      <w:pPr>
        <w:jc w:val="center"/>
        <w:rPr>
          <w:sz w:val="36"/>
          <w:szCs w:val="36"/>
        </w:rPr>
      </w:pPr>
    </w:p>
    <w:p w:rsidR="00DC0EE5" w:rsidRPr="00DC0EE5" w:rsidRDefault="00DC0EE5" w:rsidP="00DC0EE5">
      <w:pPr>
        <w:jc w:val="center"/>
        <w:rPr>
          <w:b/>
          <w:sz w:val="32"/>
          <w:szCs w:val="32"/>
        </w:rPr>
      </w:pPr>
      <w:r w:rsidRPr="00DC0EE5">
        <w:rPr>
          <w:b/>
          <w:sz w:val="32"/>
          <w:szCs w:val="32"/>
        </w:rPr>
        <w:t>Иванов Иван Иванович</w:t>
      </w:r>
    </w:p>
    <w:p w:rsidR="00DC0EE5" w:rsidRPr="00DC0EE5" w:rsidRDefault="00DC0EE5" w:rsidP="00DC0EE5">
      <w:pPr>
        <w:jc w:val="center"/>
        <w:rPr>
          <w:b/>
          <w:sz w:val="32"/>
          <w:szCs w:val="32"/>
        </w:rPr>
      </w:pPr>
    </w:p>
    <w:p w:rsidR="00DC0EE5" w:rsidRPr="00DC0EE5" w:rsidRDefault="00DC0EE5" w:rsidP="00DC0EE5">
      <w:pPr>
        <w:jc w:val="center"/>
        <w:rPr>
          <w:sz w:val="28"/>
          <w:szCs w:val="28"/>
        </w:rPr>
      </w:pPr>
      <w:r w:rsidRPr="00DC0EE5">
        <w:rPr>
          <w:sz w:val="28"/>
          <w:szCs w:val="28"/>
        </w:rPr>
        <w:t>ТЕМА ВЫПУСКНОЙ КВАЛИФИКАЦИОННОЙ РАБОТЫ</w:t>
      </w: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Выпускная квалификационная работа</w:t>
      </w:r>
    </w:p>
    <w:p w:rsidR="00DC0EE5" w:rsidRPr="00DC0EE5" w:rsidRDefault="00DC0EE5" w:rsidP="00DC0EE5">
      <w:pPr>
        <w:jc w:val="center"/>
        <w:rPr>
          <w:sz w:val="28"/>
          <w:szCs w:val="28"/>
        </w:rPr>
      </w:pPr>
      <w:r w:rsidRPr="00DC0EE5">
        <w:rPr>
          <w:sz w:val="28"/>
          <w:szCs w:val="28"/>
        </w:rPr>
        <w:t xml:space="preserve">по направлению подготовки: </w:t>
      </w:r>
      <w:r w:rsidRPr="00DC0EE5">
        <w:rPr>
          <w:sz w:val="28"/>
          <w:szCs w:val="28"/>
        </w:rPr>
        <w:br/>
      </w:r>
      <w:r w:rsidRPr="00DC0EE5">
        <w:rPr>
          <w:rFonts w:eastAsia="Courier New"/>
          <w:sz w:val="28"/>
          <w:szCs w:val="28"/>
          <w:lang w:bidi="ru-RU"/>
        </w:rPr>
        <w:t>44.04.02 Психолого-педагогическое образование</w:t>
      </w:r>
    </w:p>
    <w:p w:rsidR="00DC0EE5" w:rsidRPr="00DC0EE5" w:rsidRDefault="00DC0EE5" w:rsidP="00DC0EE5">
      <w:pPr>
        <w:jc w:val="center"/>
        <w:rPr>
          <w:sz w:val="28"/>
          <w:szCs w:val="28"/>
        </w:rPr>
      </w:pPr>
      <w:r w:rsidRPr="00DC0EE5">
        <w:rPr>
          <w:sz w:val="28"/>
          <w:szCs w:val="28"/>
        </w:rPr>
        <w:t xml:space="preserve"> (уровень магистратуры)  </w:t>
      </w:r>
    </w:p>
    <w:p w:rsidR="00DC0EE5" w:rsidRPr="00DC0EE5" w:rsidRDefault="00DC0EE5" w:rsidP="00DC0EE5">
      <w:pPr>
        <w:jc w:val="center"/>
        <w:rPr>
          <w:sz w:val="28"/>
          <w:szCs w:val="28"/>
        </w:rPr>
      </w:pPr>
      <w:r w:rsidRPr="00DC0EE5">
        <w:rPr>
          <w:sz w:val="28"/>
          <w:szCs w:val="28"/>
        </w:rPr>
        <w:t>Профиль (направленность) Управление дошкольным образованием</w:t>
      </w:r>
    </w:p>
    <w:p w:rsidR="00DC0EE5" w:rsidRPr="00DC0EE5" w:rsidRDefault="00DC0EE5" w:rsidP="00DC0EE5">
      <w:pPr>
        <w:jc w:val="center"/>
        <w:rPr>
          <w:sz w:val="28"/>
          <w:szCs w:val="28"/>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DC0EE5" w:rsidRPr="00DC0EE5" w:rsidTr="00DC0EE5">
        <w:tc>
          <w:tcPr>
            <w:tcW w:w="5246" w:type="dxa"/>
          </w:tcPr>
          <w:p w:rsidR="00DC0EE5" w:rsidRPr="00DC0EE5" w:rsidRDefault="00DC0EE5" w:rsidP="00DC0EE5">
            <w:pPr>
              <w:jc w:val="center"/>
              <w:rPr>
                <w:sz w:val="28"/>
                <w:szCs w:val="28"/>
              </w:rPr>
            </w:pPr>
            <w:r w:rsidRPr="00DC0EE5">
              <w:rPr>
                <w:sz w:val="28"/>
                <w:szCs w:val="28"/>
              </w:rPr>
              <w:t xml:space="preserve">Работа защищена «___» _ ____ 20__ г.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 xml:space="preserve">с оценкой _________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Протокол № ________</w:t>
            </w:r>
          </w:p>
          <w:p w:rsidR="00DC0EE5" w:rsidRPr="00DC0EE5" w:rsidRDefault="00DC0EE5" w:rsidP="00DC0EE5">
            <w:pPr>
              <w:jc w:val="center"/>
              <w:rPr>
                <w:sz w:val="28"/>
              </w:rPr>
            </w:pPr>
          </w:p>
        </w:tc>
        <w:tc>
          <w:tcPr>
            <w:tcW w:w="5103" w:type="dxa"/>
          </w:tcPr>
          <w:p w:rsidR="00DC0EE5" w:rsidRPr="00DC0EE5" w:rsidRDefault="00DC0EE5" w:rsidP="00DC0EE5">
            <w:pPr>
              <w:jc w:val="center"/>
              <w:rPr>
                <w:sz w:val="27"/>
                <w:szCs w:val="27"/>
              </w:rPr>
            </w:pPr>
            <w:r w:rsidRPr="00DC0EE5">
              <w:rPr>
                <w:sz w:val="27"/>
                <w:szCs w:val="27"/>
              </w:rPr>
              <w:t xml:space="preserve">Научный руководитель </w:t>
            </w:r>
          </w:p>
          <w:p w:rsidR="00DC0EE5" w:rsidRPr="00DC0EE5" w:rsidRDefault="00DC0EE5" w:rsidP="00DC0EE5">
            <w:pPr>
              <w:jc w:val="center"/>
              <w:rPr>
                <w:sz w:val="27"/>
                <w:szCs w:val="27"/>
              </w:rPr>
            </w:pPr>
          </w:p>
          <w:p w:rsidR="00DC0EE5" w:rsidRPr="00DC0EE5" w:rsidRDefault="00DC0EE5" w:rsidP="00DC0EE5">
            <w:pPr>
              <w:jc w:val="center"/>
              <w:rPr>
                <w:sz w:val="27"/>
                <w:szCs w:val="27"/>
              </w:rPr>
            </w:pPr>
            <w:r w:rsidRPr="00DC0EE5">
              <w:rPr>
                <w:sz w:val="27"/>
                <w:szCs w:val="27"/>
              </w:rPr>
              <w:t xml:space="preserve">________________________________ </w:t>
            </w:r>
            <w:r w:rsidRPr="00DC0EE5">
              <w:rPr>
                <w:sz w:val="20"/>
                <w:szCs w:val="20"/>
              </w:rPr>
              <w:t>Уч.степень, уч.звание, ФИО</w:t>
            </w:r>
            <w:r w:rsidRPr="00DC0EE5">
              <w:rPr>
                <w:sz w:val="27"/>
                <w:szCs w:val="27"/>
              </w:rPr>
              <w:t xml:space="preserve"> ___________________________</w:t>
            </w:r>
          </w:p>
          <w:p w:rsidR="00DC0EE5" w:rsidRPr="00DC0EE5" w:rsidRDefault="00DC0EE5" w:rsidP="00DC0EE5">
            <w:pPr>
              <w:jc w:val="center"/>
              <w:rPr>
                <w:sz w:val="28"/>
              </w:rPr>
            </w:pPr>
            <w:r w:rsidRPr="00DC0EE5">
              <w:rPr>
                <w:sz w:val="27"/>
                <w:szCs w:val="27"/>
              </w:rPr>
              <w:t xml:space="preserve"> </w:t>
            </w:r>
            <w:r w:rsidRPr="00DC0EE5">
              <w:rPr>
                <w:sz w:val="20"/>
                <w:szCs w:val="20"/>
              </w:rPr>
              <w:t>подпись</w:t>
            </w:r>
            <w:r w:rsidRPr="00DC0EE5">
              <w:rPr>
                <w:sz w:val="28"/>
              </w:rPr>
              <w:t xml:space="preserve"> </w:t>
            </w:r>
          </w:p>
        </w:tc>
      </w:tr>
    </w:tbl>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rPr>
          <w:sz w:val="28"/>
          <w:szCs w:val="28"/>
        </w:rPr>
      </w:pPr>
    </w:p>
    <w:p w:rsidR="00DC0EE5" w:rsidRPr="00DC0EE5" w:rsidRDefault="00DC0EE5" w:rsidP="00DC0EE5">
      <w:pPr>
        <w:jc w:val="center"/>
        <w:rPr>
          <w:sz w:val="28"/>
          <w:szCs w:val="28"/>
        </w:rPr>
      </w:pPr>
      <w:r w:rsidRPr="00DC0EE5">
        <w:rPr>
          <w:sz w:val="28"/>
          <w:szCs w:val="28"/>
        </w:rPr>
        <w:t>Омск,  20__</w:t>
      </w:r>
    </w:p>
    <w:p w:rsidR="00DC0EE5" w:rsidRPr="0028375E" w:rsidRDefault="00DC0EE5" w:rsidP="00DC0EE5">
      <w:pPr>
        <w:jc w:val="right"/>
        <w:rPr>
          <w:b/>
          <w:sz w:val="28"/>
          <w:szCs w:val="28"/>
        </w:rPr>
      </w:pPr>
      <w:r w:rsidRPr="00DC0EE5">
        <w:rPr>
          <w:sz w:val="28"/>
          <w:szCs w:val="28"/>
        </w:rPr>
        <w:br w:type="page"/>
      </w:r>
      <w:r w:rsidR="0028375E" w:rsidRPr="0028375E">
        <w:rPr>
          <w:b/>
          <w:sz w:val="28"/>
          <w:szCs w:val="28"/>
        </w:rPr>
        <w:lastRenderedPageBreak/>
        <w:t>Приложение 2</w:t>
      </w:r>
    </w:p>
    <w:p w:rsidR="00DC0EE5" w:rsidRPr="00DC0EE5" w:rsidRDefault="00DC0EE5" w:rsidP="00DC0EE5">
      <w:pPr>
        <w:jc w:val="center"/>
        <w:rPr>
          <w:sz w:val="28"/>
          <w:szCs w:val="28"/>
        </w:rPr>
      </w:pPr>
      <w:r w:rsidRPr="00DC0EE5">
        <w:rPr>
          <w:sz w:val="28"/>
          <w:szCs w:val="28"/>
        </w:rPr>
        <w:t>Частное учреждение образовательная организация высшего образования</w:t>
      </w:r>
    </w:p>
    <w:p w:rsidR="00DC0EE5" w:rsidRPr="00DC0EE5" w:rsidRDefault="00DC0EE5" w:rsidP="00DC0EE5">
      <w:pPr>
        <w:jc w:val="center"/>
        <w:rPr>
          <w:sz w:val="28"/>
          <w:szCs w:val="28"/>
        </w:rPr>
      </w:pPr>
      <w:r w:rsidRPr="00DC0EE5">
        <w:rPr>
          <w:sz w:val="28"/>
          <w:szCs w:val="28"/>
        </w:rPr>
        <w:t>«Омская гуманитарная академия»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p>
    <w:p w:rsidR="00DC0EE5" w:rsidRPr="00DC0EE5" w:rsidRDefault="00DC0EE5" w:rsidP="00DC0EE5">
      <w:pPr>
        <w:ind w:right="284" w:firstLine="720"/>
        <w:jc w:val="center"/>
        <w:rPr>
          <w:sz w:val="28"/>
          <w:szCs w:val="28"/>
        </w:rPr>
      </w:pPr>
    </w:p>
    <w:p w:rsidR="00DC0EE5" w:rsidRPr="00DC0EE5" w:rsidRDefault="007A1149" w:rsidP="00DC0EE5">
      <w:pPr>
        <w:shd w:val="clear" w:color="auto" w:fill="FFFFFF"/>
        <w:spacing w:line="269" w:lineRule="exact"/>
        <w:ind w:left="5103" w:right="-1" w:firstLine="460"/>
        <w:jc w:val="both"/>
        <w:rPr>
          <w:spacing w:val="-11"/>
          <w:sz w:val="28"/>
          <w:szCs w:val="28"/>
        </w:rPr>
      </w:pPr>
      <w:r w:rsidRPr="007A1149">
        <w:rPr>
          <w:noProof/>
          <w:sz w:val="28"/>
          <w:szCs w:val="28"/>
          <w:lang w:eastAsia="en-US"/>
        </w:rPr>
        <w:pict>
          <v:shape id="_x0000_s1030" type="#_x0000_t202" style="position:absolute;left:0;text-align:left;margin-left:199.2pt;margin-top:.85pt;width:290.85pt;height:82.35pt;z-index:251658752;mso-width-relative:margin;mso-height-relative:margin" stroked="f">
            <v:textbox style="mso-next-textbox:#_x0000_s1030">
              <w:txbxContent>
                <w:p w:rsidR="00DC0EE5" w:rsidRDefault="00DC0EE5" w:rsidP="00DC0EE5">
                  <w:pPr>
                    <w:jc w:val="center"/>
                    <w:rPr>
                      <w:sz w:val="28"/>
                      <w:szCs w:val="28"/>
                    </w:rPr>
                  </w:pPr>
                  <w:r>
                    <w:rPr>
                      <w:sz w:val="28"/>
                      <w:szCs w:val="28"/>
                    </w:rPr>
                    <w:t>УТВЕРЖДАЮ</w:t>
                  </w:r>
                </w:p>
                <w:p w:rsidR="00DC0EE5" w:rsidRDefault="00DC0EE5" w:rsidP="00DC0EE5">
                  <w:pPr>
                    <w:spacing w:line="360" w:lineRule="auto"/>
                    <w:jc w:val="center"/>
                    <w:rPr>
                      <w:sz w:val="28"/>
                      <w:szCs w:val="28"/>
                    </w:rPr>
                  </w:pPr>
                  <w:r w:rsidRPr="00AF642F">
                    <w:rPr>
                      <w:sz w:val="28"/>
                      <w:szCs w:val="28"/>
                    </w:rPr>
                    <w:t xml:space="preserve">зав. кафедрой </w:t>
                  </w:r>
                  <w:r>
                    <w:rPr>
                      <w:sz w:val="28"/>
                      <w:szCs w:val="28"/>
                    </w:rPr>
                    <w:t>ППиСР, д.п.н., профессор</w:t>
                  </w:r>
                  <w:r w:rsidRPr="00AF642F">
                    <w:rPr>
                      <w:sz w:val="28"/>
                      <w:szCs w:val="28"/>
                    </w:rPr>
                    <w:t xml:space="preserve"> _________</w:t>
                  </w:r>
                  <w:r>
                    <w:rPr>
                      <w:sz w:val="28"/>
                      <w:szCs w:val="28"/>
                    </w:rPr>
                    <w:t>___________</w:t>
                  </w:r>
                  <w:r w:rsidRPr="00AF642F">
                    <w:rPr>
                      <w:sz w:val="28"/>
                      <w:szCs w:val="28"/>
                    </w:rPr>
                    <w:t>/</w:t>
                  </w:r>
                  <w:r>
                    <w:rPr>
                      <w:sz w:val="28"/>
                      <w:szCs w:val="28"/>
                    </w:rPr>
                    <w:t>Лопанова Е.В.</w:t>
                  </w:r>
                  <w:r w:rsidRPr="00AF642F">
                    <w:rPr>
                      <w:sz w:val="28"/>
                      <w:szCs w:val="28"/>
                    </w:rPr>
                    <w:t>/</w:t>
                  </w:r>
                </w:p>
              </w:txbxContent>
            </v:textbox>
          </v:shape>
        </w:pict>
      </w:r>
    </w:p>
    <w:p w:rsidR="00DC0EE5" w:rsidRPr="00DC0EE5" w:rsidRDefault="00DC0EE5" w:rsidP="00DC0EE5">
      <w:pPr>
        <w:ind w:left="4678"/>
        <w:jc w:val="both"/>
        <w:rPr>
          <w:sz w:val="28"/>
          <w:szCs w:val="28"/>
        </w:rPr>
      </w:pPr>
      <w:r w:rsidRPr="00DC0EE5">
        <w:rPr>
          <w:sz w:val="28"/>
          <w:szCs w:val="28"/>
        </w:rPr>
        <w:t xml:space="preserve">       </w:t>
      </w:r>
    </w:p>
    <w:p w:rsidR="00DC0EE5" w:rsidRPr="00DC0EE5" w:rsidRDefault="00DC0EE5" w:rsidP="00DC0EE5">
      <w:pPr>
        <w:ind w:left="4678"/>
        <w:jc w:val="both"/>
        <w:rPr>
          <w:sz w:val="28"/>
          <w:szCs w:val="28"/>
        </w:rPr>
      </w:pPr>
    </w:p>
    <w:p w:rsidR="00DC0EE5" w:rsidRPr="00DC0EE5" w:rsidRDefault="00DC0EE5" w:rsidP="00DC0EE5">
      <w:pPr>
        <w:jc w:val="both"/>
        <w:rPr>
          <w:sz w:val="28"/>
          <w:szCs w:val="28"/>
        </w:rPr>
      </w:pPr>
    </w:p>
    <w:p w:rsidR="00DC0EE5" w:rsidRPr="00DC0EE5" w:rsidRDefault="00DC0EE5" w:rsidP="00DC0EE5">
      <w:pPr>
        <w:jc w:val="both"/>
        <w:rPr>
          <w:sz w:val="28"/>
          <w:szCs w:val="28"/>
        </w:rPr>
      </w:pP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Задание на выпускную квалификационную работу</w:t>
      </w:r>
    </w:p>
    <w:p w:rsidR="0028375E" w:rsidRPr="00023FF0" w:rsidRDefault="0028375E" w:rsidP="0028375E">
      <w:pPr>
        <w:pStyle w:val="ae"/>
        <w:spacing w:line="276" w:lineRule="auto"/>
        <w:jc w:val="center"/>
      </w:pPr>
      <w:r w:rsidRPr="00023FF0">
        <w:t>____________________________________________</w:t>
      </w:r>
    </w:p>
    <w:p w:rsidR="0028375E" w:rsidRPr="00023FF0" w:rsidRDefault="0028375E" w:rsidP="0028375E">
      <w:pPr>
        <w:pStyle w:val="ae"/>
        <w:spacing w:line="276" w:lineRule="auto"/>
        <w:jc w:val="center"/>
      </w:pPr>
      <w:r w:rsidRPr="00023FF0">
        <w:t>Фамилия, Имя, Отчество студента (-ки)</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Направление подготовки: 44.04.02 Психолого-педагогическое образование (уровень магистратуры)</w:t>
      </w:r>
      <w:r w:rsidRPr="00DC0EE5">
        <w:rPr>
          <w:sz w:val="28"/>
          <w:szCs w:val="28"/>
        </w:rPr>
        <w:br/>
        <w:t>Профиль (направленность) «Управление дошкольным образованием»</w:t>
      </w:r>
    </w:p>
    <w:p w:rsidR="00DC0EE5" w:rsidRPr="00DC0EE5" w:rsidRDefault="00DC0EE5" w:rsidP="00DC0EE5">
      <w:pPr>
        <w:jc w:val="both"/>
        <w:rPr>
          <w:sz w:val="28"/>
          <w:szCs w:val="28"/>
        </w:rPr>
      </w:pPr>
    </w:p>
    <w:p w:rsidR="0028375E" w:rsidRPr="00023FF0" w:rsidRDefault="0028375E" w:rsidP="0028375E">
      <w:pPr>
        <w:spacing w:line="276" w:lineRule="auto"/>
        <w:jc w:val="both"/>
      </w:pPr>
      <w:r w:rsidRPr="00023FF0">
        <w:t>Тема работы: ______________________________________________________</w:t>
      </w:r>
    </w:p>
    <w:p w:rsidR="0028375E" w:rsidRPr="00023FF0" w:rsidRDefault="0028375E" w:rsidP="0028375E">
      <w:pPr>
        <w:pStyle w:val="ae"/>
        <w:spacing w:line="276" w:lineRule="auto"/>
        <w:jc w:val="both"/>
      </w:pPr>
      <w:r w:rsidRPr="00023FF0">
        <w:t>Исходные данные по работе: _________________________________________</w:t>
      </w:r>
    </w:p>
    <w:p w:rsidR="0028375E" w:rsidRPr="00023FF0" w:rsidRDefault="0028375E" w:rsidP="0028375E">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28375E" w:rsidRPr="0028375E" w:rsidRDefault="0028375E" w:rsidP="0028375E">
      <w:pPr>
        <w:pStyle w:val="ae"/>
        <w:spacing w:line="276" w:lineRule="auto"/>
        <w:jc w:val="both"/>
        <w:rPr>
          <w:spacing w:val="-11"/>
          <w:sz w:val="28"/>
          <w:szCs w:val="28"/>
        </w:rPr>
      </w:pPr>
      <w:r w:rsidRPr="0028375E">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28375E" w:rsidRPr="00023FF0" w:rsidTr="0010355F">
        <w:tc>
          <w:tcPr>
            <w:tcW w:w="534" w:type="dxa"/>
            <w:tcBorders>
              <w:top w:val="nil"/>
              <w:bottom w:val="nil"/>
            </w:tcBorders>
            <w:vAlign w:val="bottom"/>
          </w:tcPr>
          <w:p w:rsidR="0028375E" w:rsidRPr="00023FF0" w:rsidRDefault="0028375E" w:rsidP="0010355F">
            <w:pPr>
              <w:pStyle w:val="ae"/>
              <w:spacing w:line="276" w:lineRule="auto"/>
              <w:jc w:val="center"/>
            </w:pPr>
            <w:r w:rsidRPr="00023FF0">
              <w:t>1.</w:t>
            </w:r>
          </w:p>
        </w:tc>
        <w:tc>
          <w:tcPr>
            <w:tcW w:w="9320" w:type="dxa"/>
            <w:vAlign w:val="center"/>
          </w:tcPr>
          <w:p w:rsidR="0028375E" w:rsidRPr="00023FF0" w:rsidRDefault="0028375E" w:rsidP="0010355F">
            <w:pPr>
              <w:pStyle w:val="ae"/>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e"/>
              <w:spacing w:line="276" w:lineRule="auto"/>
              <w:jc w:val="center"/>
            </w:pPr>
            <w:r w:rsidRPr="00023FF0">
              <w:t>2.</w:t>
            </w:r>
          </w:p>
        </w:tc>
        <w:tc>
          <w:tcPr>
            <w:tcW w:w="9320" w:type="dxa"/>
            <w:vAlign w:val="center"/>
          </w:tcPr>
          <w:p w:rsidR="0028375E" w:rsidRPr="00023FF0" w:rsidRDefault="0028375E" w:rsidP="0010355F">
            <w:pPr>
              <w:pStyle w:val="ae"/>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e"/>
              <w:spacing w:line="276" w:lineRule="auto"/>
              <w:jc w:val="center"/>
            </w:pPr>
            <w:r w:rsidRPr="00023FF0">
              <w:t>3.</w:t>
            </w:r>
          </w:p>
        </w:tc>
        <w:tc>
          <w:tcPr>
            <w:tcW w:w="9320" w:type="dxa"/>
            <w:vAlign w:val="center"/>
          </w:tcPr>
          <w:p w:rsidR="0028375E" w:rsidRPr="00023FF0" w:rsidRDefault="0028375E" w:rsidP="0010355F">
            <w:pPr>
              <w:pStyle w:val="ae"/>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e"/>
              <w:spacing w:line="276" w:lineRule="auto"/>
              <w:jc w:val="center"/>
            </w:pPr>
            <w:r w:rsidRPr="00023FF0">
              <w:t>4.</w:t>
            </w:r>
          </w:p>
        </w:tc>
        <w:tc>
          <w:tcPr>
            <w:tcW w:w="9320" w:type="dxa"/>
            <w:vAlign w:val="center"/>
          </w:tcPr>
          <w:p w:rsidR="0028375E" w:rsidRPr="00023FF0" w:rsidRDefault="0028375E" w:rsidP="0010355F">
            <w:pPr>
              <w:pStyle w:val="ae"/>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e"/>
              <w:spacing w:line="276" w:lineRule="auto"/>
              <w:jc w:val="center"/>
            </w:pPr>
            <w:r w:rsidRPr="00023FF0">
              <w:t>5.</w:t>
            </w:r>
          </w:p>
        </w:tc>
        <w:tc>
          <w:tcPr>
            <w:tcW w:w="9320" w:type="dxa"/>
            <w:vAlign w:val="center"/>
          </w:tcPr>
          <w:p w:rsidR="0028375E" w:rsidRPr="00023FF0" w:rsidRDefault="0028375E" w:rsidP="0010355F">
            <w:pPr>
              <w:pStyle w:val="ae"/>
              <w:spacing w:line="276" w:lineRule="auto"/>
              <w:jc w:val="center"/>
            </w:pPr>
          </w:p>
        </w:tc>
      </w:tr>
    </w:tbl>
    <w:p w:rsidR="00DC0EE5" w:rsidRPr="00DC0EE5" w:rsidRDefault="00DC0EE5" w:rsidP="00DC0EE5">
      <w:pPr>
        <w:ind w:firstLine="709"/>
        <w:rPr>
          <w:sz w:val="28"/>
          <w:szCs w:val="28"/>
        </w:rPr>
      </w:pPr>
    </w:p>
    <w:p w:rsidR="00DC0EE5" w:rsidRPr="00DC0EE5" w:rsidRDefault="00DC0EE5" w:rsidP="00DC0EE5">
      <w:pPr>
        <w:spacing w:line="360" w:lineRule="auto"/>
        <w:rPr>
          <w:sz w:val="28"/>
          <w:szCs w:val="28"/>
        </w:rPr>
      </w:pPr>
      <w:r w:rsidRPr="00DC0EE5">
        <w:rPr>
          <w:sz w:val="28"/>
          <w:szCs w:val="28"/>
        </w:rPr>
        <w:t>Дата выдачи задания:     __.__.20__ г.</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Руководитель:  __________</w:t>
      </w:r>
      <w:r w:rsidR="0028375E">
        <w:rPr>
          <w:sz w:val="28"/>
          <w:szCs w:val="28"/>
        </w:rPr>
        <w:t>___</w:t>
      </w:r>
      <w:r w:rsidRPr="00DC0EE5">
        <w:rPr>
          <w:sz w:val="28"/>
          <w:szCs w:val="28"/>
        </w:rPr>
        <w:t xml:space="preserve">  </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Задание принял(а) к исполнению:  ___________</w:t>
      </w:r>
      <w:r w:rsidR="0028375E">
        <w:rPr>
          <w:sz w:val="28"/>
          <w:szCs w:val="28"/>
        </w:rPr>
        <w:t>___</w:t>
      </w:r>
    </w:p>
    <w:p w:rsidR="00DC0EE5" w:rsidRPr="0028375E" w:rsidRDefault="00DC0EE5" w:rsidP="00DC0EE5">
      <w:pPr>
        <w:spacing w:after="200" w:line="276" w:lineRule="auto"/>
        <w:jc w:val="right"/>
        <w:rPr>
          <w:b/>
          <w:sz w:val="28"/>
          <w:szCs w:val="28"/>
        </w:rPr>
      </w:pPr>
      <w:r w:rsidRPr="00DC0EE5">
        <w:rPr>
          <w:sz w:val="28"/>
          <w:szCs w:val="28"/>
        </w:rPr>
        <w:br w:type="page"/>
      </w:r>
      <w:r w:rsidRPr="0028375E">
        <w:rPr>
          <w:b/>
          <w:sz w:val="28"/>
          <w:szCs w:val="28"/>
        </w:rPr>
        <w:lastRenderedPageBreak/>
        <w:t xml:space="preserve">Приложение </w:t>
      </w:r>
      <w:r w:rsidR="0028375E" w:rsidRPr="0028375E">
        <w:rPr>
          <w:b/>
          <w:sz w:val="28"/>
          <w:szCs w:val="28"/>
        </w:rPr>
        <w:t>3</w:t>
      </w:r>
    </w:p>
    <w:p w:rsidR="00DC0EE5" w:rsidRPr="00DC0EE5" w:rsidRDefault="00DC0EE5" w:rsidP="00DC0EE5">
      <w:pPr>
        <w:spacing w:line="360" w:lineRule="auto"/>
        <w:jc w:val="center"/>
        <w:rPr>
          <w:sz w:val="28"/>
          <w:szCs w:val="28"/>
        </w:rPr>
      </w:pPr>
      <w:r w:rsidRPr="00DC0EE5">
        <w:rPr>
          <w:bCs/>
          <w:spacing w:val="-2"/>
          <w:sz w:val="28"/>
          <w:szCs w:val="28"/>
        </w:rPr>
        <w:t>График выполнения выпускной квалификационной работы</w:t>
      </w:r>
    </w:p>
    <w:p w:rsidR="00DC0EE5" w:rsidRPr="00DC0EE5" w:rsidRDefault="00DC0EE5" w:rsidP="00DC0EE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3544"/>
        <w:gridCol w:w="2835"/>
        <w:gridCol w:w="2234"/>
      </w:tblGrid>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 п/п</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Наименование этапа выпускной квалификационной работы</w:t>
            </w:r>
          </w:p>
        </w:tc>
        <w:tc>
          <w:tcPr>
            <w:tcW w:w="2835" w:type="dxa"/>
            <w:shd w:val="clear" w:color="auto" w:fill="auto"/>
            <w:vAlign w:val="center"/>
          </w:tcPr>
          <w:p w:rsidR="00DC0EE5" w:rsidRPr="00DC0EE5" w:rsidRDefault="00DC0EE5" w:rsidP="00DC0EE5">
            <w:pPr>
              <w:tabs>
                <w:tab w:val="left" w:pos="1286"/>
              </w:tabs>
              <w:spacing w:line="276" w:lineRule="auto"/>
              <w:rPr>
                <w:bCs/>
              </w:rPr>
            </w:pPr>
            <w:r w:rsidRPr="00DC0EE5">
              <w:rPr>
                <w:bCs/>
              </w:rPr>
              <w:t>Сроки выполнения</w:t>
            </w:r>
          </w:p>
        </w:tc>
        <w:tc>
          <w:tcPr>
            <w:tcW w:w="2234" w:type="dxa"/>
            <w:shd w:val="clear" w:color="auto" w:fill="auto"/>
            <w:vAlign w:val="center"/>
          </w:tcPr>
          <w:p w:rsidR="00DC0EE5" w:rsidRPr="00DC0EE5" w:rsidRDefault="00DC0EE5" w:rsidP="00DC0EE5">
            <w:pPr>
              <w:tabs>
                <w:tab w:val="left" w:pos="1286"/>
              </w:tabs>
              <w:spacing w:line="276" w:lineRule="auto"/>
              <w:rPr>
                <w:bCs/>
              </w:rPr>
            </w:pPr>
            <w:r w:rsidRPr="00DC0EE5">
              <w:rPr>
                <w:bCs/>
              </w:rPr>
              <w:t>Примечание</w:t>
            </w: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Изучение и анализ теоретич</w:t>
            </w:r>
            <w:r w:rsidRPr="00DC0EE5">
              <w:rPr>
                <w:bCs/>
              </w:rPr>
              <w:t>е</w:t>
            </w:r>
            <w:r w:rsidRPr="00DC0EE5">
              <w:rPr>
                <w:bCs/>
              </w:rPr>
              <w:t>ского материала</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Подбор материала для напис</w:t>
            </w:r>
            <w:r w:rsidRPr="00DC0EE5">
              <w:rPr>
                <w:bCs/>
              </w:rPr>
              <w:t>а</w:t>
            </w:r>
            <w:r w:rsidRPr="00DC0EE5">
              <w:rPr>
                <w:bCs/>
              </w:rPr>
              <w:t>ния практической части работы. Проведение исследования</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3</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Написание теоретической части</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4</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теоретической части работы научному руков</w:t>
            </w:r>
            <w:r w:rsidRPr="00DC0EE5">
              <w:rPr>
                <w:bCs/>
              </w:rPr>
              <w:t>о</w:t>
            </w:r>
            <w:r w:rsidRPr="00DC0EE5">
              <w:rPr>
                <w:bCs/>
              </w:rPr>
              <w:t xml:space="preserve">дителю </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5</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те</w:t>
            </w:r>
            <w:r w:rsidRPr="00DC0EE5">
              <w:rPr>
                <w:bCs/>
              </w:rPr>
              <w:t>о</w:t>
            </w:r>
            <w:r w:rsidRPr="00DC0EE5">
              <w:rPr>
                <w:bCs/>
              </w:rPr>
              <w:t>ретическую часть</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6</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пра</w:t>
            </w:r>
            <w:r w:rsidRPr="00DC0EE5">
              <w:rPr>
                <w:bCs/>
              </w:rPr>
              <w:t>к</w:t>
            </w:r>
            <w:r w:rsidRPr="00DC0EE5">
              <w:rPr>
                <w:bCs/>
              </w:rPr>
              <w:t>тической части работы</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7</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практической части работы научному руков</w:t>
            </w:r>
            <w:r w:rsidRPr="00DC0EE5">
              <w:rPr>
                <w:bCs/>
              </w:rPr>
              <w:t>о</w:t>
            </w:r>
            <w:r w:rsidRPr="00DC0EE5">
              <w:rPr>
                <w:bCs/>
              </w:rPr>
              <w:t>дителю</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8</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практическую часть</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9</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закл</w:t>
            </w:r>
            <w:r w:rsidRPr="00DC0EE5">
              <w:rPr>
                <w:bCs/>
              </w:rPr>
              <w:t>ю</w:t>
            </w:r>
            <w:r w:rsidRPr="00DC0EE5">
              <w:rPr>
                <w:bCs/>
              </w:rPr>
              <w:t>чительной части</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10</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Вычитка и окончательное оформление работы</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работы научн</w:t>
            </w:r>
            <w:r w:rsidRPr="00DC0EE5">
              <w:rPr>
                <w:bCs/>
              </w:rPr>
              <w:t>о</w:t>
            </w:r>
            <w:r w:rsidRPr="00DC0EE5">
              <w:rPr>
                <w:bCs/>
              </w:rPr>
              <w:t>му руководителю</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Сдача готовой выпускной кв</w:t>
            </w:r>
            <w:r w:rsidRPr="00DC0EE5">
              <w:rPr>
                <w:bCs/>
              </w:rPr>
              <w:t>а</w:t>
            </w:r>
            <w:r w:rsidRPr="00DC0EE5">
              <w:rPr>
                <w:bCs/>
              </w:rPr>
              <w:t>лификационной работы на к</w:t>
            </w:r>
            <w:r w:rsidRPr="00DC0EE5">
              <w:rPr>
                <w:bCs/>
              </w:rPr>
              <w:t>а</w:t>
            </w:r>
            <w:r w:rsidRPr="00DC0EE5">
              <w:rPr>
                <w:bCs/>
              </w:rPr>
              <w:t>федру</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bl>
    <w:p w:rsidR="00DC0EE5" w:rsidRPr="00DC0EE5" w:rsidRDefault="00DC0EE5" w:rsidP="00DC0EE5">
      <w:pPr>
        <w:tabs>
          <w:tab w:val="left" w:pos="2626"/>
          <w:tab w:val="left" w:leader="underscore" w:pos="5626"/>
        </w:tabs>
        <w:spacing w:line="360" w:lineRule="auto"/>
        <w:ind w:left="115"/>
      </w:pPr>
    </w:p>
    <w:p w:rsidR="00DC0EE5" w:rsidRPr="00DC0EE5" w:rsidRDefault="00DC0EE5" w:rsidP="00DC0EE5">
      <w:pPr>
        <w:tabs>
          <w:tab w:val="left" w:pos="2626"/>
          <w:tab w:val="left" w:leader="underscore" w:pos="5626"/>
        </w:tabs>
        <w:spacing w:line="360" w:lineRule="auto"/>
        <w:ind w:left="115"/>
      </w:pPr>
      <w:r w:rsidRPr="00DC0EE5">
        <w:t>Руководитель:  ___________________</w:t>
      </w:r>
    </w:p>
    <w:p w:rsidR="00DC0EE5" w:rsidRPr="00DC0EE5" w:rsidRDefault="00DC0EE5" w:rsidP="00DC0EE5">
      <w:pPr>
        <w:spacing w:line="360" w:lineRule="auto"/>
        <w:ind w:left="125"/>
      </w:pPr>
      <w:r w:rsidRPr="00DC0EE5">
        <w:t>Принял(а) к исполнению:  _______________</w:t>
      </w:r>
    </w:p>
    <w:p w:rsidR="00DC0EE5" w:rsidRPr="00DC0EE5" w:rsidRDefault="00DC0EE5" w:rsidP="00DC0EE5">
      <w:pPr>
        <w:spacing w:line="360" w:lineRule="auto"/>
        <w:jc w:val="center"/>
        <w:rPr>
          <w:sz w:val="28"/>
          <w:szCs w:val="28"/>
        </w:rPr>
      </w:pPr>
    </w:p>
    <w:p w:rsidR="00692DC8" w:rsidRPr="0028375E" w:rsidRDefault="00692DC8" w:rsidP="0028375E">
      <w:pPr>
        <w:pStyle w:val="ConsPlusNormal"/>
        <w:spacing w:line="276" w:lineRule="auto"/>
        <w:ind w:firstLine="540"/>
        <w:jc w:val="right"/>
        <w:rPr>
          <w:rFonts w:ascii="Times New Roman" w:hAnsi="Times New Roman" w:cs="Times New Roman"/>
          <w:b/>
          <w:sz w:val="28"/>
          <w:szCs w:val="28"/>
        </w:rPr>
      </w:pPr>
      <w:r w:rsidRPr="00023FF0">
        <w:br w:type="page"/>
      </w:r>
      <w:r w:rsidRPr="0028375E">
        <w:rPr>
          <w:rFonts w:ascii="Times New Roman" w:hAnsi="Times New Roman" w:cs="Times New Roman"/>
          <w:b/>
          <w:sz w:val="28"/>
          <w:szCs w:val="28"/>
        </w:rPr>
        <w:lastRenderedPageBreak/>
        <w:t xml:space="preserve">Приложение </w:t>
      </w:r>
      <w:r w:rsidR="0028375E" w:rsidRPr="0028375E">
        <w:rPr>
          <w:rFonts w:ascii="Times New Roman" w:hAnsi="Times New Roman" w:cs="Times New Roman"/>
          <w:b/>
          <w:sz w:val="28"/>
          <w:szCs w:val="28"/>
        </w:rPr>
        <w:t>4</w:t>
      </w:r>
    </w:p>
    <w:p w:rsidR="00692DC8" w:rsidRPr="0028375E" w:rsidRDefault="00692DC8" w:rsidP="00EB2D27">
      <w:pPr>
        <w:spacing w:line="276" w:lineRule="auto"/>
        <w:ind w:firstLine="708"/>
        <w:jc w:val="both"/>
        <w:rPr>
          <w:sz w:val="28"/>
          <w:szCs w:val="28"/>
        </w:rPr>
      </w:pPr>
      <w:r w:rsidRPr="0028375E">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w:t>
      </w:r>
      <w:r w:rsidRPr="0028375E">
        <w:rPr>
          <w:sz w:val="28"/>
          <w:szCs w:val="28"/>
        </w:rPr>
        <w:t>у</w:t>
      </w:r>
      <w:r w:rsidRPr="0028375E">
        <w:rPr>
          <w:sz w:val="28"/>
          <w:szCs w:val="28"/>
        </w:rPr>
        <w:t>ры и других источников имеют ссылки.</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 _____________ 20___ г.</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_____________                                   ____________________________________</w:t>
      </w:r>
    </w:p>
    <w:p w:rsidR="00692DC8" w:rsidRPr="0028375E" w:rsidRDefault="00692DC8" w:rsidP="00EB2D27">
      <w:pPr>
        <w:tabs>
          <w:tab w:val="left" w:pos="5660"/>
        </w:tabs>
        <w:spacing w:line="276" w:lineRule="auto"/>
        <w:jc w:val="both"/>
      </w:pPr>
      <w:r w:rsidRPr="0028375E">
        <w:rPr>
          <w:sz w:val="28"/>
          <w:szCs w:val="28"/>
        </w:rPr>
        <w:t xml:space="preserve">     (</w:t>
      </w:r>
      <w:r w:rsidRPr="0028375E">
        <w:t>подпись)</w:t>
      </w:r>
      <w:r w:rsidRPr="0028375E">
        <w:tab/>
        <w:t>(Фамилия Имя Отчество)</w:t>
      </w:r>
    </w:p>
    <w:p w:rsidR="00692DC8" w:rsidRPr="0028375E" w:rsidRDefault="00692DC8" w:rsidP="00EB2D27">
      <w:pPr>
        <w:spacing w:line="276" w:lineRule="auto"/>
        <w:rPr>
          <w:sz w:val="28"/>
          <w:szCs w:val="28"/>
          <w:lang w:eastAsia="en-US"/>
        </w:rPr>
      </w:pPr>
    </w:p>
    <w:p w:rsidR="00692DC8" w:rsidRPr="0028375E" w:rsidRDefault="00692DC8" w:rsidP="0028375E">
      <w:pPr>
        <w:spacing w:line="276" w:lineRule="auto"/>
        <w:jc w:val="right"/>
        <w:rPr>
          <w:b/>
          <w:sz w:val="28"/>
          <w:szCs w:val="28"/>
        </w:rPr>
      </w:pPr>
      <w:r w:rsidRPr="0028375E">
        <w:rPr>
          <w:caps/>
          <w:sz w:val="28"/>
          <w:szCs w:val="28"/>
        </w:rPr>
        <w:br w:type="page"/>
      </w:r>
      <w:r w:rsidRPr="0028375E">
        <w:rPr>
          <w:b/>
          <w:sz w:val="28"/>
          <w:szCs w:val="28"/>
        </w:rPr>
        <w:lastRenderedPageBreak/>
        <w:t xml:space="preserve">Приложение </w:t>
      </w:r>
      <w:r w:rsidR="0028375E">
        <w:rPr>
          <w:b/>
          <w:sz w:val="28"/>
          <w:szCs w:val="28"/>
        </w:rPr>
        <w:t>5</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28375E" w:rsidRDefault="00692DC8" w:rsidP="00787FE0">
      <w:pPr>
        <w:pStyle w:val="2"/>
        <w:spacing w:before="0" w:beforeAutospacing="0" w:after="0" w:afterAutospacing="0" w:line="360" w:lineRule="auto"/>
        <w:jc w:val="center"/>
        <w:rPr>
          <w:b w:val="0"/>
          <w:sz w:val="28"/>
          <w:szCs w:val="28"/>
        </w:rPr>
      </w:pPr>
      <w:r w:rsidRPr="0028375E">
        <w:rPr>
          <w:b w:val="0"/>
          <w:sz w:val="28"/>
          <w:szCs w:val="28"/>
        </w:rPr>
        <w:t>Рецензия</w:t>
      </w:r>
    </w:p>
    <w:p w:rsidR="00692DC8" w:rsidRPr="0028375E" w:rsidRDefault="000B6C37" w:rsidP="00787FE0">
      <w:pPr>
        <w:spacing w:line="480" w:lineRule="auto"/>
        <w:jc w:val="center"/>
        <w:rPr>
          <w:bCs/>
          <w:sz w:val="28"/>
          <w:szCs w:val="28"/>
        </w:rPr>
      </w:pPr>
      <w:r w:rsidRPr="0028375E">
        <w:rPr>
          <w:bCs/>
          <w:sz w:val="28"/>
          <w:szCs w:val="28"/>
        </w:rPr>
        <w:t xml:space="preserve">на </w:t>
      </w:r>
      <w:r w:rsidR="00692DC8" w:rsidRPr="0028375E">
        <w:rPr>
          <w:bCs/>
          <w:sz w:val="28"/>
          <w:szCs w:val="28"/>
        </w:rPr>
        <w:t>выпускную квалификационную работу</w:t>
      </w:r>
    </w:p>
    <w:p w:rsidR="00692DC8" w:rsidRPr="0028375E" w:rsidRDefault="000850A5" w:rsidP="00787FE0">
      <w:pPr>
        <w:jc w:val="center"/>
        <w:rPr>
          <w:b/>
          <w:sz w:val="28"/>
          <w:szCs w:val="28"/>
        </w:rPr>
      </w:pPr>
      <w:r w:rsidRPr="0028375E">
        <w:rPr>
          <w:b/>
          <w:bCs/>
          <w:iCs/>
          <w:sz w:val="28"/>
          <w:szCs w:val="28"/>
        </w:rPr>
        <w:t xml:space="preserve">ФИО </w:t>
      </w:r>
    </w:p>
    <w:p w:rsidR="00692DC8" w:rsidRPr="0028375E" w:rsidRDefault="00692DC8" w:rsidP="000850A5">
      <w:pPr>
        <w:pStyle w:val="11"/>
        <w:spacing w:before="0" w:beforeAutospacing="0" w:after="0" w:afterAutospacing="0"/>
        <w:rPr>
          <w:sz w:val="28"/>
          <w:szCs w:val="28"/>
        </w:rPr>
      </w:pPr>
      <w:r w:rsidRPr="0028375E">
        <w:rPr>
          <w:i/>
          <w:sz w:val="28"/>
          <w:szCs w:val="28"/>
        </w:rPr>
        <w:t>Тема ВКР:</w:t>
      </w:r>
      <w:r w:rsidRPr="0028375E">
        <w:rPr>
          <w:sz w:val="28"/>
          <w:szCs w:val="28"/>
        </w:rPr>
        <w:t xml:space="preserve">  </w:t>
      </w:r>
    </w:p>
    <w:p w:rsidR="000850A5" w:rsidRPr="0028375E" w:rsidRDefault="000850A5" w:rsidP="00787FE0">
      <w:pPr>
        <w:tabs>
          <w:tab w:val="left" w:leader="underscore" w:pos="9639"/>
        </w:tabs>
        <w:ind w:firstLine="709"/>
        <w:jc w:val="both"/>
        <w:rPr>
          <w:i/>
          <w:sz w:val="28"/>
          <w:szCs w:val="28"/>
        </w:rPr>
      </w:pPr>
    </w:p>
    <w:p w:rsidR="000850A5" w:rsidRPr="0028375E" w:rsidRDefault="000850A5" w:rsidP="00787FE0">
      <w:pPr>
        <w:tabs>
          <w:tab w:val="left" w:leader="underscore" w:pos="9639"/>
        </w:tabs>
        <w:ind w:firstLine="709"/>
        <w:jc w:val="both"/>
        <w:rPr>
          <w:i/>
          <w:sz w:val="28"/>
          <w:szCs w:val="28"/>
        </w:rPr>
      </w:pPr>
    </w:p>
    <w:p w:rsidR="00692DC8" w:rsidRPr="0028375E" w:rsidRDefault="00692DC8" w:rsidP="00787FE0">
      <w:pPr>
        <w:tabs>
          <w:tab w:val="left" w:leader="underscore" w:pos="9639"/>
        </w:tabs>
        <w:ind w:firstLine="709"/>
        <w:jc w:val="both"/>
        <w:rPr>
          <w:sz w:val="28"/>
          <w:szCs w:val="28"/>
        </w:rPr>
      </w:pPr>
      <w:r w:rsidRPr="0028375E">
        <w:rPr>
          <w:i/>
          <w:sz w:val="28"/>
          <w:szCs w:val="28"/>
        </w:rPr>
        <w:t>Актуальность темы:</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Степень самостоятельности работы и творческого подхода:</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Полнота разработки темы:</w:t>
      </w:r>
      <w:r w:rsidRPr="0028375E">
        <w:rPr>
          <w:sz w:val="28"/>
          <w:szCs w:val="28"/>
        </w:rPr>
        <w:t xml:space="preserve"> </w:t>
      </w:r>
    </w:p>
    <w:p w:rsidR="000850A5" w:rsidRPr="0028375E" w:rsidRDefault="000850A5" w:rsidP="00787FE0">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Степень достижения цели: </w:t>
      </w:r>
    </w:p>
    <w:p w:rsidR="000850A5" w:rsidRPr="0028375E" w:rsidRDefault="000850A5" w:rsidP="000850A5">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Положительные стороны работы:</w:t>
      </w:r>
    </w:p>
    <w:p w:rsidR="000850A5" w:rsidRPr="0028375E" w:rsidRDefault="00692DC8" w:rsidP="000850A5">
      <w:pPr>
        <w:tabs>
          <w:tab w:val="left" w:leader="underscore" w:pos="9639"/>
        </w:tabs>
        <w:ind w:firstLine="709"/>
        <w:jc w:val="both"/>
        <w:rPr>
          <w:sz w:val="28"/>
          <w:szCs w:val="28"/>
        </w:rPr>
      </w:pPr>
      <w:r w:rsidRPr="0028375E">
        <w:rPr>
          <w:i/>
          <w:sz w:val="28"/>
          <w:szCs w:val="28"/>
        </w:rPr>
        <w:t xml:space="preserve"> </w:t>
      </w: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Недостатки работы: </w:t>
      </w:r>
    </w:p>
    <w:p w:rsidR="000850A5" w:rsidRPr="0028375E" w:rsidRDefault="000850A5" w:rsidP="000850A5">
      <w:pPr>
        <w:tabs>
          <w:tab w:val="left" w:leader="underscore" w:pos="9639"/>
        </w:tabs>
        <w:ind w:firstLine="709"/>
        <w:jc w:val="both"/>
        <w:rPr>
          <w:sz w:val="28"/>
          <w:szCs w:val="28"/>
        </w:rPr>
      </w:pPr>
    </w:p>
    <w:p w:rsidR="00692DC8" w:rsidRPr="0028375E" w:rsidRDefault="00692DC8" w:rsidP="000850A5">
      <w:pPr>
        <w:tabs>
          <w:tab w:val="left" w:leader="underscore" w:pos="9639"/>
        </w:tabs>
        <w:ind w:firstLine="709"/>
        <w:jc w:val="both"/>
        <w:rPr>
          <w:sz w:val="28"/>
          <w:szCs w:val="28"/>
        </w:rPr>
      </w:pPr>
      <w:r w:rsidRPr="0028375E">
        <w:rPr>
          <w:i/>
          <w:sz w:val="28"/>
          <w:szCs w:val="28"/>
        </w:rPr>
        <w:t xml:space="preserve">Рекомендуемая оценка:  </w:t>
      </w:r>
    </w:p>
    <w:p w:rsidR="000850A5" w:rsidRPr="0028375E" w:rsidRDefault="000850A5" w:rsidP="000850A5">
      <w:pPr>
        <w:tabs>
          <w:tab w:val="left" w:leader="underscore" w:pos="9639"/>
        </w:tabs>
        <w:ind w:firstLine="709"/>
        <w:jc w:val="both"/>
        <w:rPr>
          <w:kern w:val="36"/>
          <w:sz w:val="28"/>
          <w:szCs w:val="28"/>
        </w:rPr>
      </w:pPr>
    </w:p>
    <w:p w:rsidR="00692DC8" w:rsidRPr="0028375E" w:rsidRDefault="00692DC8" w:rsidP="00787FE0">
      <w:pPr>
        <w:pStyle w:val="11"/>
        <w:shd w:val="clear" w:color="auto" w:fill="FFFFFF"/>
        <w:spacing w:before="0" w:beforeAutospacing="0" w:after="0" w:afterAutospacing="0"/>
        <w:jc w:val="both"/>
        <w:rPr>
          <w:kern w:val="36"/>
          <w:sz w:val="28"/>
          <w:szCs w:val="28"/>
        </w:rPr>
      </w:pPr>
    </w:p>
    <w:p w:rsidR="000850A5" w:rsidRPr="0028375E" w:rsidRDefault="000850A5" w:rsidP="00787FE0">
      <w:pPr>
        <w:pStyle w:val="11"/>
        <w:shd w:val="clear" w:color="auto" w:fill="FFFFFF"/>
        <w:spacing w:before="0" w:beforeAutospacing="0" w:after="0" w:afterAutospacing="0"/>
        <w:jc w:val="both"/>
        <w:rPr>
          <w:kern w:val="36"/>
          <w:sz w:val="28"/>
          <w:szCs w:val="28"/>
        </w:rPr>
      </w:pPr>
      <w:r w:rsidRPr="0028375E">
        <w:rPr>
          <w:kern w:val="36"/>
          <w:sz w:val="28"/>
          <w:szCs w:val="28"/>
        </w:rPr>
        <w:t>ФИО, должность рецензента</w:t>
      </w:r>
    </w:p>
    <w:p w:rsidR="000850A5" w:rsidRPr="0028375E" w:rsidRDefault="000850A5" w:rsidP="00787FE0">
      <w:pPr>
        <w:pStyle w:val="11"/>
        <w:shd w:val="clear" w:color="auto" w:fill="FFFFFF"/>
        <w:spacing w:before="0" w:beforeAutospacing="0" w:after="0" w:afterAutospacing="0"/>
        <w:jc w:val="both"/>
        <w:rPr>
          <w:rStyle w:val="af"/>
          <w:b w:val="0"/>
          <w:bCs/>
          <w:sz w:val="28"/>
          <w:szCs w:val="28"/>
        </w:rPr>
      </w:pPr>
    </w:p>
    <w:p w:rsidR="00692DC8" w:rsidRPr="0028375E" w:rsidRDefault="00692DC8" w:rsidP="00787FE0">
      <w:pPr>
        <w:pStyle w:val="11"/>
        <w:shd w:val="clear" w:color="auto" w:fill="FFFFFF"/>
        <w:spacing w:before="0" w:beforeAutospacing="0" w:after="0" w:afterAutospacing="0"/>
        <w:jc w:val="both"/>
        <w:rPr>
          <w:rStyle w:val="af"/>
          <w:b w:val="0"/>
          <w:bCs/>
          <w:sz w:val="28"/>
          <w:szCs w:val="28"/>
        </w:rPr>
      </w:pPr>
      <w:r w:rsidRPr="0028375E">
        <w:rPr>
          <w:rStyle w:val="af"/>
          <w:b w:val="0"/>
          <w:bCs/>
          <w:sz w:val="28"/>
          <w:szCs w:val="28"/>
        </w:rPr>
        <w:t>____________ /</w:t>
      </w:r>
      <w:r w:rsidR="000850A5" w:rsidRPr="0028375E">
        <w:rPr>
          <w:rStyle w:val="af"/>
          <w:b w:val="0"/>
          <w:bCs/>
          <w:sz w:val="28"/>
          <w:szCs w:val="28"/>
        </w:rPr>
        <w:t xml:space="preserve">             /    “___” ____________ 20</w:t>
      </w:r>
      <w:r w:rsidRPr="0028375E">
        <w:rPr>
          <w:rStyle w:val="af"/>
          <w:b w:val="0"/>
          <w:bCs/>
          <w:sz w:val="28"/>
          <w:szCs w:val="28"/>
        </w:rPr>
        <w:t>_ г.</w:t>
      </w:r>
    </w:p>
    <w:p w:rsidR="00367BDC" w:rsidRPr="0028375E" w:rsidRDefault="00367BDC" w:rsidP="00787FE0">
      <w:pPr>
        <w:pStyle w:val="11"/>
        <w:shd w:val="clear" w:color="auto" w:fill="FFFFFF"/>
        <w:spacing w:before="0" w:beforeAutospacing="0" w:after="0" w:afterAutospacing="0"/>
        <w:jc w:val="center"/>
        <w:rPr>
          <w:sz w:val="28"/>
          <w:szCs w:val="28"/>
        </w:rPr>
      </w:pPr>
    </w:p>
    <w:p w:rsidR="00692DC8" w:rsidRPr="0028375E" w:rsidRDefault="00692DC8" w:rsidP="00787FE0">
      <w:pPr>
        <w:pStyle w:val="11"/>
        <w:shd w:val="clear" w:color="auto" w:fill="FFFFFF"/>
        <w:spacing w:before="0" w:beforeAutospacing="0" w:after="0" w:afterAutospacing="0"/>
        <w:jc w:val="center"/>
        <w:rPr>
          <w:sz w:val="28"/>
          <w:szCs w:val="28"/>
        </w:rPr>
      </w:pPr>
      <w:r w:rsidRPr="0028375E">
        <w:rPr>
          <w:sz w:val="28"/>
          <w:szCs w:val="28"/>
        </w:rPr>
        <w:t>м.п.</w:t>
      </w:r>
    </w:p>
    <w:p w:rsidR="00692DC8" w:rsidRPr="0028375E" w:rsidRDefault="00692DC8" w:rsidP="00787FE0">
      <w:pPr>
        <w:pStyle w:val="11"/>
        <w:shd w:val="clear" w:color="auto" w:fill="FFFFFF"/>
        <w:jc w:val="both"/>
        <w:rPr>
          <w:rStyle w:val="af"/>
          <w:b w:val="0"/>
          <w:bCs/>
          <w:sz w:val="28"/>
          <w:szCs w:val="28"/>
        </w:rPr>
      </w:pPr>
      <w:r w:rsidRPr="0028375E">
        <w:rPr>
          <w:sz w:val="28"/>
          <w:szCs w:val="28"/>
        </w:rPr>
        <w:t xml:space="preserve">Ознакомлен:  </w:t>
      </w:r>
      <w:r w:rsidRPr="0028375E">
        <w:rPr>
          <w:rStyle w:val="af"/>
          <w:b w:val="0"/>
          <w:bCs/>
          <w:sz w:val="28"/>
          <w:szCs w:val="28"/>
        </w:rPr>
        <w:t>___________________/</w:t>
      </w:r>
      <w:r w:rsidR="000850A5" w:rsidRPr="0028375E">
        <w:rPr>
          <w:bCs/>
          <w:sz w:val="28"/>
          <w:szCs w:val="28"/>
        </w:rPr>
        <w:t>ФИО  студента</w:t>
      </w:r>
      <w:r w:rsidRPr="0028375E">
        <w:rPr>
          <w:b/>
          <w:bCs/>
          <w:sz w:val="28"/>
          <w:szCs w:val="28"/>
        </w:rPr>
        <w:t>/</w:t>
      </w:r>
      <w:r w:rsidRPr="0028375E">
        <w:rPr>
          <w:rStyle w:val="af"/>
          <w:b w:val="0"/>
          <w:bCs/>
          <w:sz w:val="28"/>
          <w:szCs w:val="28"/>
        </w:rPr>
        <w:t xml:space="preserve"> «__» __________ 20__ г.</w:t>
      </w:r>
    </w:p>
    <w:p w:rsidR="00692DC8" w:rsidRPr="0028375E" w:rsidRDefault="00692DC8" w:rsidP="00F11767">
      <w:pPr>
        <w:pStyle w:val="11"/>
        <w:shd w:val="clear" w:color="auto" w:fill="FFFFFF"/>
        <w:ind w:left="2127"/>
        <w:rPr>
          <w:sz w:val="22"/>
          <w:szCs w:val="22"/>
        </w:rPr>
      </w:pPr>
      <w:r w:rsidRPr="0028375E">
        <w:rPr>
          <w:sz w:val="22"/>
          <w:szCs w:val="22"/>
        </w:rPr>
        <w:t xml:space="preserve">подпись   </w:t>
      </w:r>
      <w:r w:rsidR="00206CC8" w:rsidRPr="0028375E">
        <w:rPr>
          <w:sz w:val="22"/>
          <w:szCs w:val="22"/>
        </w:rPr>
        <w:t xml:space="preserve">                                        </w:t>
      </w:r>
      <w:r w:rsidR="00F11767">
        <w:rPr>
          <w:sz w:val="22"/>
          <w:szCs w:val="22"/>
        </w:rPr>
        <w:t>не</w:t>
      </w:r>
      <w:r w:rsidR="00206CC8" w:rsidRPr="0028375E">
        <w:rPr>
          <w:sz w:val="22"/>
          <w:szCs w:val="22"/>
        </w:rPr>
        <w:t xml:space="preserve"> </w:t>
      </w:r>
      <w:r w:rsidRPr="0028375E">
        <w:rPr>
          <w:sz w:val="22"/>
          <w:szCs w:val="22"/>
        </w:rPr>
        <w:t>позднее чем за 5 дней до даты защиты ВКР</w:t>
      </w:r>
    </w:p>
    <w:p w:rsidR="00692DC8" w:rsidRPr="00F11767" w:rsidRDefault="00692DC8" w:rsidP="00F11767">
      <w:pPr>
        <w:pStyle w:val="11"/>
        <w:shd w:val="clear" w:color="auto" w:fill="FFFFFF"/>
        <w:jc w:val="right"/>
        <w:rPr>
          <w:b/>
          <w:sz w:val="28"/>
          <w:szCs w:val="28"/>
        </w:rPr>
      </w:pPr>
      <w:r w:rsidRPr="00B140D4">
        <w:rPr>
          <w:b/>
        </w:rPr>
        <w:br w:type="page"/>
      </w:r>
      <w:r w:rsidRPr="00F11767">
        <w:rPr>
          <w:b/>
          <w:sz w:val="28"/>
          <w:szCs w:val="28"/>
        </w:rPr>
        <w:lastRenderedPageBreak/>
        <w:t xml:space="preserve">Приложение </w:t>
      </w:r>
      <w:r w:rsidR="00F11767">
        <w:rPr>
          <w:b/>
          <w:sz w:val="28"/>
          <w:szCs w:val="28"/>
        </w:rPr>
        <w:t>6</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w:t>
      </w:r>
      <w:r w:rsidR="00F11767">
        <w:rPr>
          <w:i/>
        </w:rPr>
        <w:t>кационной</w:t>
      </w:r>
      <w:r w:rsidRPr="00080F89">
        <w:rPr>
          <w:i/>
        </w:rPr>
        <w:t xml:space="preserve">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4. Общая оценка выпускной квалифи</w:t>
      </w:r>
      <w:r w:rsidR="00F11767">
        <w:rPr>
          <w:i/>
        </w:rPr>
        <w:t>кационной</w:t>
      </w:r>
      <w:r w:rsidRPr="00080F89">
        <w:rPr>
          <w:i/>
        </w:rPr>
        <w:t xml:space="preserve">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58" w:rsidRDefault="00FE7458" w:rsidP="00A61462">
      <w:r>
        <w:separator/>
      </w:r>
    </w:p>
  </w:endnote>
  <w:endnote w:type="continuationSeparator" w:id="0">
    <w:p w:rsidR="00FE7458" w:rsidRDefault="00FE7458"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E5" w:rsidRDefault="007A1149">
    <w:pPr>
      <w:pStyle w:val="a9"/>
      <w:jc w:val="center"/>
    </w:pPr>
    <w:r>
      <w:fldChar w:fldCharType="begin"/>
    </w:r>
    <w:r w:rsidR="00DC0EE5">
      <w:instrText xml:space="preserve"> PAGE   \* MERGEFORMAT </w:instrText>
    </w:r>
    <w:r>
      <w:fldChar w:fldCharType="separate"/>
    </w:r>
    <w:r w:rsidR="00727280">
      <w:rPr>
        <w:noProof/>
      </w:rPr>
      <w:t>2</w:t>
    </w:r>
    <w:r>
      <w:fldChar w:fldCharType="end"/>
    </w:r>
  </w:p>
  <w:p w:rsidR="00DC0EE5" w:rsidRDefault="00DC0EE5">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58" w:rsidRDefault="00FE7458" w:rsidP="00A61462">
      <w:r>
        <w:separator/>
      </w:r>
    </w:p>
  </w:footnote>
  <w:footnote w:type="continuationSeparator" w:id="0">
    <w:p w:rsidR="00FE7458" w:rsidRDefault="00FE7458"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355F"/>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C0B21"/>
    <w:rsid w:val="001D0C89"/>
    <w:rsid w:val="001D1F3B"/>
    <w:rsid w:val="001D7A9F"/>
    <w:rsid w:val="001E4648"/>
    <w:rsid w:val="00202D62"/>
    <w:rsid w:val="00206CC8"/>
    <w:rsid w:val="00213708"/>
    <w:rsid w:val="002255CD"/>
    <w:rsid w:val="00234CAD"/>
    <w:rsid w:val="0024229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8375E"/>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3E3F"/>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A60"/>
    <w:rsid w:val="00692DC8"/>
    <w:rsid w:val="006931B0"/>
    <w:rsid w:val="006A33C6"/>
    <w:rsid w:val="006A5155"/>
    <w:rsid w:val="006A7E09"/>
    <w:rsid w:val="006B0CC7"/>
    <w:rsid w:val="006B6EDB"/>
    <w:rsid w:val="006C016A"/>
    <w:rsid w:val="006C3A40"/>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27280"/>
    <w:rsid w:val="00730D5A"/>
    <w:rsid w:val="00734B8F"/>
    <w:rsid w:val="007354F9"/>
    <w:rsid w:val="00736D10"/>
    <w:rsid w:val="0074387F"/>
    <w:rsid w:val="00747E72"/>
    <w:rsid w:val="00753467"/>
    <w:rsid w:val="007655BD"/>
    <w:rsid w:val="00766A9C"/>
    <w:rsid w:val="007706EB"/>
    <w:rsid w:val="00787FE0"/>
    <w:rsid w:val="00793E1B"/>
    <w:rsid w:val="007A0E38"/>
    <w:rsid w:val="007A1149"/>
    <w:rsid w:val="007A22C5"/>
    <w:rsid w:val="007A5207"/>
    <w:rsid w:val="007A5B69"/>
    <w:rsid w:val="007A6D4A"/>
    <w:rsid w:val="007B3CFD"/>
    <w:rsid w:val="007C022A"/>
    <w:rsid w:val="007D19AA"/>
    <w:rsid w:val="007D3A06"/>
    <w:rsid w:val="007D461B"/>
    <w:rsid w:val="007D46DB"/>
    <w:rsid w:val="007E73A0"/>
    <w:rsid w:val="007F36AF"/>
    <w:rsid w:val="0080462B"/>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860A6"/>
    <w:rsid w:val="00990B3B"/>
    <w:rsid w:val="0099123F"/>
    <w:rsid w:val="009A1AC9"/>
    <w:rsid w:val="009A204A"/>
    <w:rsid w:val="009A3A2E"/>
    <w:rsid w:val="009D253E"/>
    <w:rsid w:val="009D4116"/>
    <w:rsid w:val="009D5FD7"/>
    <w:rsid w:val="009E2EAE"/>
    <w:rsid w:val="00A039B5"/>
    <w:rsid w:val="00A04BEC"/>
    <w:rsid w:val="00A078A0"/>
    <w:rsid w:val="00A1041B"/>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19A4"/>
    <w:rsid w:val="00A745A7"/>
    <w:rsid w:val="00A76302"/>
    <w:rsid w:val="00A80E23"/>
    <w:rsid w:val="00A913DB"/>
    <w:rsid w:val="00A9183F"/>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200C2"/>
    <w:rsid w:val="00B37E76"/>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BF6BA7"/>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A5786"/>
    <w:rsid w:val="00CB21C4"/>
    <w:rsid w:val="00CC43C6"/>
    <w:rsid w:val="00CC4D29"/>
    <w:rsid w:val="00CD1B40"/>
    <w:rsid w:val="00CD25B9"/>
    <w:rsid w:val="00CE224E"/>
    <w:rsid w:val="00CF1026"/>
    <w:rsid w:val="00CF2815"/>
    <w:rsid w:val="00CF2CEE"/>
    <w:rsid w:val="00CF505B"/>
    <w:rsid w:val="00CF6E5D"/>
    <w:rsid w:val="00D01F96"/>
    <w:rsid w:val="00D159DB"/>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B167A"/>
    <w:rsid w:val="00DB2AAF"/>
    <w:rsid w:val="00DC092E"/>
    <w:rsid w:val="00DC0EE5"/>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C50D4"/>
    <w:rsid w:val="00ED5B4F"/>
    <w:rsid w:val="00ED6161"/>
    <w:rsid w:val="00EE5A86"/>
    <w:rsid w:val="00F00FD3"/>
    <w:rsid w:val="00F04AC3"/>
    <w:rsid w:val="00F11767"/>
    <w:rsid w:val="00F21831"/>
    <w:rsid w:val="00F36C96"/>
    <w:rsid w:val="00F42F6F"/>
    <w:rsid w:val="00F46425"/>
    <w:rsid w:val="00F5295A"/>
    <w:rsid w:val="00F52AAE"/>
    <w:rsid w:val="00F52D2A"/>
    <w:rsid w:val="00F5306D"/>
    <w:rsid w:val="00F57A86"/>
    <w:rsid w:val="00F71C65"/>
    <w:rsid w:val="00F7299F"/>
    <w:rsid w:val="00F7505E"/>
    <w:rsid w:val="00F7646D"/>
    <w:rsid w:val="00F76EF6"/>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7458"/>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A1041B"/>
    <w:rPr>
      <w:color w:val="605E5C"/>
      <w:shd w:val="clear" w:color="auto" w:fill="E1DFDD"/>
    </w:rPr>
  </w:style>
  <w:style w:type="character" w:customStyle="1" w:styleId="UnresolvedMention">
    <w:name w:val="Unresolved Mention"/>
    <w:basedOn w:val="a0"/>
    <w:uiPriority w:val="99"/>
    <w:semiHidden/>
    <w:unhideWhenUsed/>
    <w:rsid w:val="001C0B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7344051">
      <w:bodyDiv w:val="1"/>
      <w:marLeft w:val="0"/>
      <w:marRight w:val="0"/>
      <w:marTop w:val="0"/>
      <w:marBottom w:val="0"/>
      <w:divBdr>
        <w:top w:val="none" w:sz="0" w:space="0" w:color="auto"/>
        <w:left w:val="none" w:sz="0" w:space="0" w:color="auto"/>
        <w:bottom w:val="none" w:sz="0" w:space="0" w:color="auto"/>
        <w:right w:val="none" w:sz="0" w:space="0" w:color="auto"/>
      </w:divBdr>
    </w:div>
    <w:div w:id="783311092">
      <w:bodyDiv w:val="1"/>
      <w:marLeft w:val="0"/>
      <w:marRight w:val="0"/>
      <w:marTop w:val="0"/>
      <w:marBottom w:val="0"/>
      <w:divBdr>
        <w:top w:val="none" w:sz="0" w:space="0" w:color="auto"/>
        <w:left w:val="none" w:sz="0" w:space="0" w:color="auto"/>
        <w:bottom w:val="none" w:sz="0" w:space="0" w:color="auto"/>
        <w:right w:val="none" w:sz="0" w:space="0" w:color="auto"/>
      </w:divBdr>
    </w:div>
    <w:div w:id="88093757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67791" TargetMode="External"/><Relationship Id="rId18" Type="http://schemas.openxmlformats.org/officeDocument/2006/relationships/hyperlink" Target="https://urait.ru/bcode/469042" TargetMode="External"/><Relationship Id="rId26" Type="http://schemas.openxmlformats.org/officeDocument/2006/relationships/hyperlink" Target="http://www.iprbookshop.ru/70027.html" TargetMode="External"/><Relationship Id="rId39"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s://urait.ru/bcode/470706."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6494" TargetMode="External"/><Relationship Id="rId17" Type="http://schemas.openxmlformats.org/officeDocument/2006/relationships/hyperlink" Target="https://urait.ru/bcode/472905" TargetMode="External"/><Relationship Id="rId25" Type="http://schemas.openxmlformats.org/officeDocument/2006/relationships/hyperlink" Target="https://urait.ru/bcode/434374"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72764" TargetMode="External"/><Relationship Id="rId20" Type="http://schemas.openxmlformats.org/officeDocument/2006/relationships/hyperlink" Target="http://www.iprbookshop.ru/89984.html.&#8212;"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s://biblio-online.ru/bcode/430022"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76028" TargetMode="External"/><Relationship Id="rId23" Type="http://schemas.openxmlformats.org/officeDocument/2006/relationships/hyperlink" Target="https://biblio-online.ru/bcode/441467"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s://urait.ru/bcode/473435"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044" TargetMode="External"/><Relationship Id="rId22" Type="http://schemas.openxmlformats.org/officeDocument/2006/relationships/hyperlink" Target="https://biblio-online.ru/bcode/430008&#160;&#160;"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9151</Words>
  <Characters>74995</Characters>
  <Application>Microsoft Office Word</Application>
  <DocSecurity>0</DocSecurity>
  <Lines>624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83979</CharactersWithSpaces>
  <SharedDoc>false</SharedDoc>
  <HLinks>
    <vt:vector size="42" baseType="variant">
      <vt:variant>
        <vt:i4>4522079</vt:i4>
      </vt:variant>
      <vt:variant>
        <vt:i4>18</vt:i4>
      </vt:variant>
      <vt:variant>
        <vt:i4>0</vt:i4>
      </vt:variant>
      <vt:variant>
        <vt:i4>5</vt:i4>
      </vt:variant>
      <vt:variant>
        <vt:lpwstr>http://www.iprbookshop.ru/70027.html</vt:lpwstr>
      </vt:variant>
      <vt:variant>
        <vt:lpwstr/>
      </vt:variant>
      <vt:variant>
        <vt:i4>917589</vt:i4>
      </vt:variant>
      <vt:variant>
        <vt:i4>15</vt:i4>
      </vt:variant>
      <vt:variant>
        <vt:i4>0</vt:i4>
      </vt:variant>
      <vt:variant>
        <vt:i4>5</vt:i4>
      </vt:variant>
      <vt:variant>
        <vt:lpwstr>https://urait.ru/bcode/434374</vt:lpwstr>
      </vt:variant>
      <vt:variant>
        <vt:lpwstr/>
      </vt:variant>
      <vt:variant>
        <vt:i4>1245200</vt:i4>
      </vt:variant>
      <vt:variant>
        <vt:i4>12</vt:i4>
      </vt:variant>
      <vt:variant>
        <vt:i4>0</vt:i4>
      </vt:variant>
      <vt:variant>
        <vt:i4>5</vt:i4>
      </vt:variant>
      <vt:variant>
        <vt:lpwstr>https://biblio-online.ru/bcode/430022</vt:lpwstr>
      </vt:variant>
      <vt:variant>
        <vt:lpwstr/>
      </vt:variant>
      <vt:variant>
        <vt:i4>1441811</vt:i4>
      </vt:variant>
      <vt:variant>
        <vt:i4>9</vt:i4>
      </vt:variant>
      <vt:variant>
        <vt:i4>0</vt:i4>
      </vt:variant>
      <vt:variant>
        <vt:i4>5</vt:i4>
      </vt:variant>
      <vt:variant>
        <vt:lpwstr>https://biblio-online.ru/bcode/441467</vt:lpwstr>
      </vt:variant>
      <vt:variant>
        <vt:lpwstr/>
      </vt:variant>
      <vt:variant>
        <vt:i4>1114128</vt:i4>
      </vt:variant>
      <vt:variant>
        <vt:i4>6</vt:i4>
      </vt:variant>
      <vt:variant>
        <vt:i4>0</vt:i4>
      </vt:variant>
      <vt:variant>
        <vt:i4>5</vt:i4>
      </vt:variant>
      <vt:variant>
        <vt:lpwstr>https://biblio-online.ru/bcode/430008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9</cp:revision>
  <cp:lastPrinted>2019-03-09T07:44:00Z</cp:lastPrinted>
  <dcterms:created xsi:type="dcterms:W3CDTF">2022-04-21T13:26:00Z</dcterms:created>
  <dcterms:modified xsi:type="dcterms:W3CDTF">2024-03-26T11:57:00Z</dcterms:modified>
</cp:coreProperties>
</file>